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AA" w:rsidRPr="00EE5C68" w:rsidRDefault="00097BAA" w:rsidP="00CF4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Комплексный план работы по профилактики детского </w:t>
      </w:r>
      <w:proofErr w:type="spellStart"/>
      <w:r w:rsidRPr="00E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</w:t>
      </w:r>
      <w:proofErr w:type="spellEnd"/>
      <w:r w:rsidRPr="00E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транспортного травматизма</w:t>
      </w:r>
      <w:r w:rsidR="00E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8E7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8E7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</w:p>
    <w:p w:rsidR="00097BAA" w:rsidRPr="00EE5C68" w:rsidRDefault="00097BAA" w:rsidP="00CF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7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1945"/>
        <w:gridCol w:w="1938"/>
      </w:tblGrid>
      <w:tr w:rsidR="00097BAA" w:rsidRPr="00EE5C68" w:rsidTr="00097BAA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7BAA" w:rsidRPr="00EE5C68" w:rsidTr="00097BAA">
        <w:trPr>
          <w:trHeight w:val="5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совещаниях заведующих, заместителей заведующих и старших воспитателей с сотрудниками ГИБДД по вопросам ДДТТ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97BAA" w:rsidRPr="00EE5C68" w:rsidTr="00097BA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Профилактическая и разъяснительная работа среди родителей воспитанников по предупреждению детского дорожно-транспортного травматизма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Непрерывно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Педагоги МБДОУ</w:t>
            </w:r>
          </w:p>
        </w:tc>
      </w:tr>
      <w:tr w:rsidR="00097BAA" w:rsidRPr="00EE5C68" w:rsidTr="00097BAA">
        <w:trPr>
          <w:trHeight w:val="5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097BAA"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ОД, конкурсов, викторин и других мероприятий по правилам дорожного движения с воспитанниками 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E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Педагоги </w:t>
            </w:r>
          </w:p>
        </w:tc>
      </w:tr>
      <w:tr w:rsidR="00097BAA" w:rsidRPr="00EE5C68" w:rsidTr="00097BAA">
        <w:trPr>
          <w:trHeight w:val="5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 с педагогами по  взаимодействию с семьями, общественностью по обучению детей бе</w:t>
            </w:r>
            <w:r w:rsid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зопасности дорожного движения (</w:t>
            </w: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ОД, дидактические игры, игры-драматизации, сюжетно-ролевые игры, чтение художественной литературы, наблюдения на прогулках, конкурсы, консультации, праздники, досуги, сотрудничество с родителями и т.д.)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097BAA"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Педагоги МБДОУ</w:t>
            </w:r>
          </w:p>
        </w:tc>
      </w:tr>
      <w:tr w:rsidR="00097BAA" w:rsidRPr="00EE5C68" w:rsidTr="00097BA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в ДОУ предметно-развивающей среды для реализации образовательной области «Социально-коммуникативное развитие».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E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Педагоги </w:t>
            </w:r>
          </w:p>
        </w:tc>
      </w:tr>
      <w:tr w:rsidR="00097BAA" w:rsidRPr="00EE5C68" w:rsidTr="00097BAA">
        <w:trPr>
          <w:trHeight w:val="3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перспективных планов работы по профилактике безопасности дорожного движения на учебный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E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Педагоги </w:t>
            </w:r>
          </w:p>
        </w:tc>
      </w:tr>
      <w:tr w:rsidR="00097BAA" w:rsidRPr="00EE5C68" w:rsidTr="00097BAA">
        <w:trPr>
          <w:trHeight w:val="3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Пополнение методического кабинета</w:t>
            </w:r>
            <w:r w:rsidR="00097BAA"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методической, детской литературой, наглядными пособиями по правилам дорожного 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Педагоги МБДОУ</w:t>
            </w:r>
          </w:p>
        </w:tc>
      </w:tr>
      <w:tr w:rsidR="00097BAA" w:rsidRPr="00EE5C68" w:rsidTr="00097BAA">
        <w:trPr>
          <w:trHeight w:val="3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систематизация игр по всем возрастным группам по теме «Правила дорожного движения»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E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Педагоги </w:t>
            </w:r>
          </w:p>
        </w:tc>
      </w:tr>
      <w:tr w:rsidR="00097BAA" w:rsidRPr="00EE5C68" w:rsidTr="00097BAA">
        <w:trPr>
          <w:trHeight w:val="3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проблем детского дорожно-транспортного травматизма на педагогических советах, семинарах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E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Педагоги </w:t>
            </w:r>
          </w:p>
        </w:tc>
      </w:tr>
      <w:tr w:rsidR="00097BAA" w:rsidRPr="00EE5C68" w:rsidTr="00097BAA">
        <w:trPr>
          <w:trHeight w:val="3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образовательной, игровой, изобразительной, конструктивной деятельности, целевых прогулок воспитанников ДОУ по безопасности дорожного 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Педагоги МБДОУ</w:t>
            </w:r>
          </w:p>
        </w:tc>
      </w:tr>
      <w:tr w:rsidR="00097BAA" w:rsidRPr="00EE5C68" w:rsidTr="00097BAA">
        <w:trPr>
          <w:trHeight w:val="3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оформление родительских уголков по ПДД и профилактике детского дорожно-транспортного травматизма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Педагоги МБДОУ</w:t>
            </w:r>
          </w:p>
        </w:tc>
      </w:tr>
      <w:tr w:rsidR="00097BAA" w:rsidRPr="00EE5C68" w:rsidTr="00097BAA">
        <w:trPr>
          <w:trHeight w:val="3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родителей воспитанников к изготовлению </w:t>
            </w:r>
            <w:r w:rsid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атрибутов для игр и проведения </w:t>
            </w: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 по правилам дорожного 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Педагоги МБДОУ</w:t>
            </w:r>
          </w:p>
        </w:tc>
      </w:tr>
    </w:tbl>
    <w:p w:rsidR="00CF48CC" w:rsidRDefault="00CF48CC" w:rsidP="00CF4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BAA" w:rsidRPr="00EE5C68" w:rsidRDefault="00097BAA" w:rsidP="00CF4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68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  <w:r w:rsidRPr="00EE5C68">
        <w:rPr>
          <w:rFonts w:ascii="Times New Roman" w:hAnsi="Times New Roman" w:cs="Times New Roman"/>
          <w:sz w:val="24"/>
          <w:szCs w:val="24"/>
        </w:rPr>
        <w:t xml:space="preserve"> </w:t>
      </w:r>
      <w:r w:rsidRPr="00EE5C68">
        <w:rPr>
          <w:rFonts w:ascii="Times New Roman" w:hAnsi="Times New Roman" w:cs="Times New Roman"/>
          <w:b/>
          <w:sz w:val="24"/>
          <w:szCs w:val="24"/>
        </w:rPr>
        <w:t xml:space="preserve">по предупреждению детского дорожно-транспортного </w:t>
      </w:r>
      <w:r w:rsidR="00CF48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E5C68">
        <w:rPr>
          <w:rFonts w:ascii="Times New Roman" w:hAnsi="Times New Roman" w:cs="Times New Roman"/>
          <w:b/>
          <w:sz w:val="24"/>
          <w:szCs w:val="24"/>
        </w:rPr>
        <w:t>травматизма</w:t>
      </w:r>
      <w:r w:rsidRPr="00EE5C68">
        <w:rPr>
          <w:rFonts w:ascii="Times New Roman" w:hAnsi="Times New Roman" w:cs="Times New Roman"/>
          <w:sz w:val="24"/>
          <w:szCs w:val="24"/>
        </w:rPr>
        <w:t xml:space="preserve"> </w:t>
      </w:r>
      <w:r w:rsidR="00EE5C68">
        <w:rPr>
          <w:rFonts w:ascii="Times New Roman" w:hAnsi="Times New Roman" w:cs="Times New Roman"/>
          <w:b/>
          <w:sz w:val="24"/>
          <w:szCs w:val="24"/>
        </w:rPr>
        <w:t>на 201</w:t>
      </w:r>
      <w:r w:rsidR="008E7FE3">
        <w:rPr>
          <w:rFonts w:ascii="Times New Roman" w:hAnsi="Times New Roman" w:cs="Times New Roman"/>
          <w:b/>
          <w:sz w:val="24"/>
          <w:szCs w:val="24"/>
        </w:rPr>
        <w:t>8</w:t>
      </w:r>
      <w:r w:rsidR="00EE5C68">
        <w:rPr>
          <w:rFonts w:ascii="Times New Roman" w:hAnsi="Times New Roman" w:cs="Times New Roman"/>
          <w:b/>
          <w:sz w:val="24"/>
          <w:szCs w:val="24"/>
        </w:rPr>
        <w:t>-201</w:t>
      </w:r>
      <w:r w:rsidR="008E7FE3">
        <w:rPr>
          <w:rFonts w:ascii="Times New Roman" w:hAnsi="Times New Roman" w:cs="Times New Roman"/>
          <w:b/>
          <w:sz w:val="24"/>
          <w:szCs w:val="24"/>
        </w:rPr>
        <w:t>9</w:t>
      </w:r>
      <w:r w:rsidRPr="00EE5C6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97BAA" w:rsidRPr="00EE5C68" w:rsidRDefault="00097BAA" w:rsidP="00CF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137"/>
        <w:gridCol w:w="2059"/>
        <w:gridCol w:w="2159"/>
      </w:tblGrid>
      <w:tr w:rsidR="00097BAA" w:rsidRPr="00EE5C68" w:rsidTr="00EE5C68">
        <w:trPr>
          <w:cantSplit/>
          <w:trHeight w:val="79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7BAA" w:rsidRPr="00EE5C68" w:rsidTr="00EE5C68">
        <w:trPr>
          <w:cantSplit/>
          <w:trHeight w:val="361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097BAA" w:rsidRPr="00EE5C68" w:rsidTr="00EE5C68">
        <w:trPr>
          <w:trHeight w:val="144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1.         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Обсуждение о планах мероприятий по ПДД на новый учебный год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proofErr w:type="gramEnd"/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97BAA" w:rsidRPr="00EE5C68" w:rsidTr="00EE5C68">
        <w:trPr>
          <w:trHeight w:val="1065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2.         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097BAA" w:rsidRPr="00EE5C68" w:rsidTr="00EE5C68">
        <w:trPr>
          <w:trHeight w:val="539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3.         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Конкурс рисунков Операция «Внимание дети!»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BAA" w:rsidRPr="00EE5C68" w:rsidTr="00EE5C68">
        <w:trPr>
          <w:trHeight w:val="885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5.         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97BAA" w:rsidRPr="00EE5C68" w:rsidTr="00EE5C68">
        <w:trPr>
          <w:trHeight w:val="470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97BAA" w:rsidRPr="00EE5C68" w:rsidTr="00EE5C68">
        <w:trPr>
          <w:trHeight w:val="263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 7  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EE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«Игра как ведущий метод обучения детей безопасному поведению на дорогах».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 </w:t>
            </w:r>
          </w:p>
        </w:tc>
      </w:tr>
      <w:tr w:rsidR="00097BAA" w:rsidRPr="00EE5C68" w:rsidTr="00EE5C68">
        <w:trPr>
          <w:trHeight w:val="885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8   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</w:t>
            </w:r>
          </w:p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97BAA" w:rsidRPr="00EE5C68" w:rsidTr="00EE5C68">
        <w:trPr>
          <w:trHeight w:val="3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Выставка  детских рисунков «Зеленый огонек»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97BAA" w:rsidRPr="00EE5C68" w:rsidTr="00EE5C68">
        <w:trPr>
          <w:trHeight w:val="263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10    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по изучению правил дорожного движения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97BAA" w:rsidRPr="00EE5C68" w:rsidTr="00EE5C68">
        <w:trPr>
          <w:trHeight w:val="144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11.    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 группах  обновление уголков по изучению правил дорожного движения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97BAA" w:rsidRPr="00EE5C68" w:rsidTr="00EE5C68">
        <w:trPr>
          <w:trHeight w:val="488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 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КВН «Юные пешеходы»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к школе группы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Ситуативная беседа «О значении красного, зеленого, желтого цветов для пешеходов»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воспитатель средней группы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EE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Игра «Улица </w:t>
            </w:r>
            <w:proofErr w:type="spellStart"/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="00EE5C68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proofErr w:type="spellEnd"/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группы 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EE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Развлекате</w:t>
            </w:r>
            <w:r w:rsidR="00EE5C68">
              <w:rPr>
                <w:rFonts w:ascii="Times New Roman" w:hAnsi="Times New Roman" w:cs="Times New Roman"/>
                <w:sz w:val="24"/>
                <w:szCs w:val="24"/>
              </w:rPr>
              <w:t>льная досуговая игра «Буратино на дороге</w:t>
            </w: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старшей группы 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Транспорт»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второй младшей группы 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 «Красный, желтый, зеленый»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Игра – викторина «Соблюдайте правила дорожного движения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к школе групп</w:t>
            </w:r>
          </w:p>
        </w:tc>
      </w:tr>
      <w:tr w:rsidR="00097BAA" w:rsidRPr="00EE5C68" w:rsidTr="00EE5C68">
        <w:trPr>
          <w:trHeight w:val="488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Общая родительская встреча «Как знакомить детей с ПДД»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с    приглашением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</w:t>
            </w:r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Выставка «ПДД - наши лучшие друзья»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</w:t>
            </w:r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группы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Папка-передвижка «Азбука для родителей»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EE5C68" w:rsidP="00EE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</w:t>
            </w:r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</w:tbl>
    <w:p w:rsidR="00097BAA" w:rsidRPr="00EE5C68" w:rsidRDefault="00097BAA" w:rsidP="0009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BAA" w:rsidRPr="00EE5C68" w:rsidRDefault="00EE5C68" w:rsidP="0009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«Золотое зернышко»</w:t>
      </w:r>
      <w:r w:rsidR="00097BAA" w:rsidRPr="00EE5C68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Л.Г.Садыкова</w:t>
      </w:r>
      <w:proofErr w:type="spellEnd"/>
      <w:r w:rsidR="00097BAA" w:rsidRPr="00EE5C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BAA" w:rsidRPr="00EE5C68" w:rsidRDefault="00097BAA" w:rsidP="0009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C68">
        <w:rPr>
          <w:rFonts w:ascii="Times New Roman" w:hAnsi="Times New Roman" w:cs="Times New Roman"/>
          <w:sz w:val="24"/>
          <w:szCs w:val="24"/>
        </w:rPr>
        <w:t xml:space="preserve">Старший </w:t>
      </w:r>
      <w:proofErr w:type="gramStart"/>
      <w:r w:rsidR="0021355D" w:rsidRPr="00EE5C68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Pr="00EE5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E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E7FE3">
        <w:rPr>
          <w:rFonts w:ascii="Times New Roman" w:hAnsi="Times New Roman" w:cs="Times New Roman"/>
          <w:sz w:val="24"/>
          <w:szCs w:val="24"/>
        </w:rPr>
        <w:t xml:space="preserve">                    А.А. </w:t>
      </w:r>
      <w:proofErr w:type="spellStart"/>
      <w:r w:rsidR="008E7FE3">
        <w:rPr>
          <w:rFonts w:ascii="Times New Roman" w:hAnsi="Times New Roman" w:cs="Times New Roman"/>
          <w:sz w:val="24"/>
          <w:szCs w:val="24"/>
        </w:rPr>
        <w:t>Балпеисова</w:t>
      </w:r>
      <w:proofErr w:type="spellEnd"/>
    </w:p>
    <w:p w:rsidR="00097BAA" w:rsidRPr="00EE5C68" w:rsidRDefault="00097BAA" w:rsidP="0009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7BAA" w:rsidRPr="00EE5C68" w:rsidRDefault="00097BAA" w:rsidP="00097BA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7BAA" w:rsidRPr="00EE5C68" w:rsidRDefault="00097BAA" w:rsidP="00097BA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7BAA" w:rsidRPr="00EE5C68" w:rsidRDefault="00097BAA" w:rsidP="00097BA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7BAA" w:rsidRPr="00EE5C68" w:rsidRDefault="00097BAA" w:rsidP="00097BA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7BAA" w:rsidRPr="00EE5C68" w:rsidRDefault="00097BAA" w:rsidP="00097BA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7BAA" w:rsidRPr="00EE5C68" w:rsidRDefault="00097BAA" w:rsidP="00097BA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7BAA" w:rsidRPr="00EE5C68" w:rsidRDefault="00097BAA" w:rsidP="00097BA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7BAA" w:rsidRPr="00EE5C68" w:rsidRDefault="00097BAA" w:rsidP="00097BA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0349B" w:rsidRPr="00EE5C68" w:rsidRDefault="0090349B">
      <w:pPr>
        <w:rPr>
          <w:rFonts w:ascii="Times New Roman" w:hAnsi="Times New Roman" w:cs="Times New Roman"/>
          <w:sz w:val="24"/>
          <w:szCs w:val="24"/>
        </w:rPr>
      </w:pPr>
    </w:p>
    <w:sectPr w:rsidR="0090349B" w:rsidRPr="00EE5C68" w:rsidSect="00CF48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64"/>
    <w:rsid w:val="00097BAA"/>
    <w:rsid w:val="0021355D"/>
    <w:rsid w:val="008E7FE3"/>
    <w:rsid w:val="0090349B"/>
    <w:rsid w:val="00CF48CC"/>
    <w:rsid w:val="00EE5C68"/>
    <w:rsid w:val="00F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DCB07"/>
  <w15:docId w15:val="{5BDC331B-A2E2-4BD6-9206-5D11CC1A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Дет-Сад</dc:creator>
  <cp:keywords/>
  <dc:description/>
  <cp:lastModifiedBy>Пользователь Windows</cp:lastModifiedBy>
  <cp:revision>4</cp:revision>
  <dcterms:created xsi:type="dcterms:W3CDTF">2018-11-11T17:53:00Z</dcterms:created>
  <dcterms:modified xsi:type="dcterms:W3CDTF">2018-11-11T17:53:00Z</dcterms:modified>
</cp:coreProperties>
</file>