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ED" w:rsidRDefault="009F14ED" w:rsidP="00A16E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67553" cy="9113520"/>
            <wp:effectExtent l="0" t="0" r="5080" b="0"/>
            <wp:docPr id="3" name="Рисунок 3" descr="C:\Users\ЛР\Desktop\1 стр самооб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Р\Desktop\1 стр самообсле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10" cy="91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ED" w:rsidRDefault="009F14ED" w:rsidP="0064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DF9" w:rsidRDefault="00646DF9" w:rsidP="0064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</w:t>
      </w:r>
      <w:r w:rsidR="005D69D0">
        <w:rPr>
          <w:rFonts w:ascii="Times New Roman" w:hAnsi="Times New Roman"/>
          <w:sz w:val="24"/>
          <w:szCs w:val="24"/>
        </w:rPr>
        <w:t xml:space="preserve"> здоровья воспитанников.</w:t>
      </w:r>
    </w:p>
    <w:p w:rsidR="005D69D0" w:rsidRDefault="005D69D0" w:rsidP="0064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Режим работы Детского сада</w:t>
      </w:r>
    </w:p>
    <w:p w:rsidR="005D69D0" w:rsidRPr="00A16E8E" w:rsidRDefault="005D69D0" w:rsidP="0064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недел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пятидневная, с понедельника по пятницу. Длительность пребывания детей в группах – 12 часов. Режим работы – с 7.00 до 19.00.</w:t>
      </w:r>
    </w:p>
    <w:p w:rsidR="005D69D0" w:rsidRPr="005D69D0" w:rsidRDefault="005D69D0" w:rsidP="005D69D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Система управления организации</w:t>
      </w:r>
    </w:p>
    <w:p w:rsidR="005D69D0" w:rsidRPr="005D69D0" w:rsidRDefault="005D69D0" w:rsidP="005D69D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rPr>
          <w:rFonts w:ascii="Times New Roman" w:hAnsi="Times New Roman"/>
          <w:b/>
          <w:sz w:val="24"/>
          <w:szCs w:val="24"/>
          <w:lang w:val="en-US"/>
        </w:rPr>
      </w:pPr>
    </w:p>
    <w:p w:rsidR="005D69D0" w:rsidRDefault="005D69D0" w:rsidP="005D69D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Управление Детским садом осуществляется в соответствии с действующим законодательством и уставом Детского сада.</w:t>
      </w:r>
    </w:p>
    <w:p w:rsidR="005D69D0" w:rsidRDefault="005D69D0" w:rsidP="005D69D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Управление Детским садом строится на основе сочетания принципов единоначалия и коллегиальности. Коллегиальными органами управления являются: </w:t>
      </w:r>
      <w:r w:rsidR="009405C6">
        <w:rPr>
          <w:rFonts w:ascii="Times New Roman" w:hAnsi="Times New Roman"/>
          <w:sz w:val="24"/>
          <w:szCs w:val="24"/>
        </w:rPr>
        <w:t>общее собрание работников Учреждения, педагогический совет. Единоличным исполнительным органом является руководител</w:t>
      </w:r>
      <w:proofErr w:type="gramStart"/>
      <w:r w:rsidR="009405C6">
        <w:rPr>
          <w:rFonts w:ascii="Times New Roman" w:hAnsi="Times New Roman"/>
          <w:sz w:val="24"/>
          <w:szCs w:val="24"/>
        </w:rPr>
        <w:t>ь-</w:t>
      </w:r>
      <w:proofErr w:type="gramEnd"/>
      <w:r w:rsidR="009405C6">
        <w:rPr>
          <w:rFonts w:ascii="Times New Roman" w:hAnsi="Times New Roman"/>
          <w:sz w:val="24"/>
          <w:szCs w:val="24"/>
        </w:rPr>
        <w:t xml:space="preserve"> заведующий.</w:t>
      </w:r>
    </w:p>
    <w:p w:rsidR="009405C6" w:rsidRDefault="009405C6" w:rsidP="009405C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управления, действующие в Детском саду</w:t>
      </w:r>
    </w:p>
    <w:p w:rsidR="009405C6" w:rsidRDefault="009405C6" w:rsidP="009405C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878"/>
        <w:gridCol w:w="7663"/>
      </w:tblGrid>
      <w:tr w:rsidR="00A37B68" w:rsidTr="00684F2D">
        <w:tc>
          <w:tcPr>
            <w:tcW w:w="1844" w:type="dxa"/>
          </w:tcPr>
          <w:p w:rsidR="00A37B68" w:rsidRDefault="00A37B68" w:rsidP="009405C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663" w:type="dxa"/>
          </w:tcPr>
          <w:p w:rsidR="00A37B68" w:rsidRDefault="00A37B68" w:rsidP="009405C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A37B68" w:rsidTr="00684F2D">
        <w:tc>
          <w:tcPr>
            <w:tcW w:w="1844" w:type="dxa"/>
          </w:tcPr>
          <w:p w:rsidR="00A37B68" w:rsidRDefault="00A37B68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7663" w:type="dxa"/>
          </w:tcPr>
          <w:p w:rsidR="00A37B68" w:rsidRDefault="00A37B68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A37B68" w:rsidTr="00684F2D">
        <w:tc>
          <w:tcPr>
            <w:tcW w:w="1844" w:type="dxa"/>
          </w:tcPr>
          <w:p w:rsidR="00A37B68" w:rsidRDefault="00A37B68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собрание работников </w:t>
            </w:r>
          </w:p>
        </w:tc>
        <w:tc>
          <w:tcPr>
            <w:tcW w:w="7663" w:type="dxa"/>
          </w:tcPr>
          <w:p w:rsidR="00A37B68" w:rsidRDefault="00A37B68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A37B68" w:rsidRDefault="00A37B68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</w:t>
            </w:r>
            <w:r w:rsidR="00BB0C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CEE" w:rsidRDefault="00BB0CEE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B0CEE" w:rsidRDefault="00BB0CEE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BB0CEE" w:rsidRDefault="00BB0CEE" w:rsidP="00A37B6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A37B68" w:rsidTr="00A16E8E">
        <w:trPr>
          <w:trHeight w:val="2599"/>
        </w:trPr>
        <w:tc>
          <w:tcPr>
            <w:tcW w:w="1844" w:type="dxa"/>
          </w:tcPr>
          <w:p w:rsidR="00A37B68" w:rsidRDefault="00BB0CEE" w:rsidP="009405C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63" w:type="dxa"/>
          </w:tcPr>
          <w:p w:rsidR="00A37B68" w:rsidRDefault="00BB0CEE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BB0CEE" w:rsidRDefault="00BB0CEE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образовательных услуг;</w:t>
            </w:r>
          </w:p>
          <w:p w:rsidR="00BB0CEE" w:rsidRDefault="00BB0CEE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регламентация образовательных отношений</w:t>
            </w:r>
            <w:r w:rsidR="00A31C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C07" w:rsidRDefault="00A31C07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образовательных программ;</w:t>
            </w:r>
          </w:p>
          <w:p w:rsidR="00A31C07" w:rsidRDefault="00A31C07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выбора учебных пособий, средств обучения и воспитания;</w:t>
            </w:r>
          </w:p>
          <w:p w:rsidR="00A31C07" w:rsidRDefault="00A31C07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материально- технического обеспечения образовательного процесса;</w:t>
            </w:r>
          </w:p>
          <w:p w:rsidR="00A31C07" w:rsidRDefault="00A31C07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аттестации, повышении квалификации педагогических работников;</w:t>
            </w:r>
          </w:p>
          <w:p w:rsidR="00A31C07" w:rsidRDefault="00A31C07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координации деятельности методических объединений</w:t>
            </w:r>
          </w:p>
          <w:p w:rsidR="00A31C07" w:rsidRDefault="00A31C07" w:rsidP="00BB0CE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5C6" w:rsidRDefault="009405C6" w:rsidP="00A31C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</w:p>
    <w:p w:rsidR="00A31C07" w:rsidRDefault="00A31C07" w:rsidP="00A31C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A31C07" w:rsidRDefault="00A31C07" w:rsidP="00A31C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</w:p>
    <w:p w:rsidR="00A31C07" w:rsidRDefault="00A31C07" w:rsidP="00A31C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</w:p>
    <w:p w:rsidR="00A31C07" w:rsidRPr="0071364A" w:rsidRDefault="00A31C07" w:rsidP="00527EB1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5D69D0" w:rsidRPr="0071364A" w:rsidRDefault="0071364A" w:rsidP="00684F2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Образовательная деятельность в Детском саду организованна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71364A" w:rsidRPr="0071364A" w:rsidRDefault="00051A77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99/902389617/" w:history="1">
        <w:r w:rsidR="0071364A" w:rsidRPr="0071364A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="0071364A" w:rsidRPr="0071364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r w:rsidR="0071364A" w:rsidRPr="0071364A">
        <w:rPr>
          <w:rFonts w:ascii="Times New Roman" w:hAnsi="Times New Roman" w:cs="Times New Roman"/>
          <w:sz w:val="24"/>
          <w:szCs w:val="24"/>
        </w:rPr>
        <w:br/>
      </w:r>
      <w:hyperlink r:id="rId8" w:anchor="/document/99/499057887/" w:history="1">
        <w:r w:rsidR="0071364A" w:rsidRPr="0071364A">
          <w:rPr>
            <w:rStyle w:val="a8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="0071364A" w:rsidRPr="0071364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/document/99/499023522/" w:history="1">
        <w:r w:rsidR="0071364A" w:rsidRPr="0071364A">
          <w:rPr>
            <w:rStyle w:val="a8"/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="0071364A" w:rsidRPr="0071364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</w:t>
      </w:r>
      <w:r w:rsidR="0071364A" w:rsidRPr="0071364A">
        <w:rPr>
          <w:rFonts w:ascii="Times New Roman" w:hAnsi="Times New Roman" w:cs="Times New Roman"/>
          <w:sz w:val="24"/>
          <w:szCs w:val="24"/>
        </w:rPr>
        <w:br/>
        <w:t xml:space="preserve">требования к устройству, содержанию и организации режима работы дошкольных </w:t>
      </w:r>
      <w:r w:rsidR="0071364A" w:rsidRPr="0071364A">
        <w:rPr>
          <w:rFonts w:ascii="Times New Roman" w:hAnsi="Times New Roman" w:cs="Times New Roman"/>
          <w:sz w:val="24"/>
          <w:szCs w:val="24"/>
        </w:rPr>
        <w:br/>
        <w:t>образовательных организаций».</w:t>
      </w:r>
    </w:p>
    <w:p w:rsid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основной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образовательной программы дошкольного образования, которая составлена в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соответствии с </w:t>
      </w:r>
      <w:hyperlink r:id="rId10" w:anchor="/document/99/499057887/" w:history="1">
        <w:r w:rsidRPr="0071364A">
          <w:rPr>
            <w:rStyle w:val="a8"/>
            <w:rFonts w:ascii="Times New Roman" w:hAnsi="Times New Roman" w:cs="Times New Roman"/>
            <w:sz w:val="24"/>
            <w:szCs w:val="24"/>
          </w:rPr>
          <w:t>ФГОС дошкольного образования</w:t>
        </w:r>
      </w:hyperlink>
      <w:r w:rsidRPr="0071364A">
        <w:rPr>
          <w:rFonts w:ascii="Times New Roman" w:hAnsi="Times New Roman" w:cs="Times New Roman"/>
          <w:sz w:val="24"/>
          <w:szCs w:val="24"/>
        </w:rPr>
        <w:t>, с уч</w:t>
      </w:r>
      <w:r>
        <w:rPr>
          <w:rFonts w:ascii="Times New Roman" w:hAnsi="Times New Roman" w:cs="Times New Roman"/>
          <w:sz w:val="24"/>
          <w:szCs w:val="24"/>
        </w:rPr>
        <w:t xml:space="preserve">етом примерной образовательной </w:t>
      </w:r>
      <w:r w:rsidRPr="0071364A">
        <w:rPr>
          <w:rFonts w:ascii="Times New Roman" w:hAnsi="Times New Roman" w:cs="Times New Roman"/>
          <w:sz w:val="24"/>
          <w:szCs w:val="24"/>
        </w:rPr>
        <w:br/>
        <w:t>программы дошкольного образования, санитарно-э</w:t>
      </w:r>
      <w:r>
        <w:rPr>
          <w:rFonts w:ascii="Times New Roman" w:hAnsi="Times New Roman" w:cs="Times New Roman"/>
          <w:sz w:val="24"/>
          <w:szCs w:val="24"/>
        </w:rPr>
        <w:t xml:space="preserve">пидемиологическими правилами и </w:t>
      </w:r>
      <w:r w:rsidRPr="0071364A">
        <w:rPr>
          <w:rFonts w:ascii="Times New Roman" w:hAnsi="Times New Roman" w:cs="Times New Roman"/>
          <w:sz w:val="24"/>
          <w:szCs w:val="24"/>
        </w:rPr>
        <w:br/>
        <w:t>нормативами, с учетом недельной нагрузки.</w:t>
      </w:r>
    </w:p>
    <w:p w:rsid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>Детский сад посещают</w:t>
      </w:r>
      <w:r>
        <w:rPr>
          <w:rFonts w:ascii="Times New Roman" w:hAnsi="Times New Roman" w:cs="Times New Roman"/>
          <w:sz w:val="24"/>
          <w:szCs w:val="24"/>
        </w:rPr>
        <w:t xml:space="preserve"> 250</w:t>
      </w:r>
      <w:r w:rsidRPr="0071364A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364A">
        <w:rPr>
          <w:rFonts w:ascii="Times New Roman" w:hAnsi="Times New Roman" w:cs="Times New Roman"/>
          <w:sz w:val="24"/>
          <w:szCs w:val="24"/>
        </w:rPr>
        <w:t xml:space="preserve"> до 7 лет. В Детском саду сформировано 6 групп </w:t>
      </w:r>
      <w:r>
        <w:rPr>
          <w:rFonts w:ascii="Times New Roman" w:hAnsi="Times New Roman" w:cs="Times New Roman"/>
          <w:sz w:val="24"/>
          <w:szCs w:val="24"/>
        </w:rPr>
        <w:t>общеразвивающей направленности и 2 групп кратковременного пребывания.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64A">
        <w:rPr>
          <w:rFonts w:ascii="Times New Roman" w:hAnsi="Times New Roman" w:cs="Times New Roman"/>
          <w:sz w:val="24"/>
          <w:szCs w:val="24"/>
        </w:rPr>
        <w:t>Из них: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64A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 xml:space="preserve"> 2 младшего возраста</w:t>
      </w:r>
      <w:r w:rsidR="00527EB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71 ребенок</w:t>
      </w:r>
      <w:r w:rsidR="00527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E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7EB1">
        <w:rPr>
          <w:rFonts w:ascii="Times New Roman" w:hAnsi="Times New Roman" w:cs="Times New Roman"/>
          <w:sz w:val="24"/>
          <w:szCs w:val="24"/>
        </w:rPr>
        <w:t>35+ 36)</w:t>
      </w:r>
      <w:r w:rsidRPr="0071364A">
        <w:rPr>
          <w:rFonts w:ascii="Times New Roman" w:hAnsi="Times New Roman" w:cs="Times New Roman"/>
          <w:sz w:val="24"/>
          <w:szCs w:val="24"/>
        </w:rPr>
        <w:t>;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− 1 средняя группа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0F6C" w:rsidRPr="00D71CB7">
        <w:rPr>
          <w:rFonts w:ascii="Times New Roman" w:hAnsi="Times New Roman" w:cs="Times New Roman"/>
          <w:sz w:val="24"/>
          <w:szCs w:val="24"/>
        </w:rPr>
        <w:t>5</w:t>
      </w:r>
      <w:r w:rsidRPr="0071364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− 1 старшая группа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0F6C" w:rsidRPr="00D71CB7">
        <w:rPr>
          <w:rFonts w:ascii="Times New Roman" w:hAnsi="Times New Roman" w:cs="Times New Roman"/>
          <w:sz w:val="24"/>
          <w:szCs w:val="24"/>
        </w:rPr>
        <w:t>7</w:t>
      </w:r>
      <w:r w:rsidRPr="0071364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− 1 подготовительная к школе группа – </w:t>
      </w:r>
      <w:r>
        <w:rPr>
          <w:rFonts w:ascii="Times New Roman" w:hAnsi="Times New Roman" w:cs="Times New Roman"/>
          <w:sz w:val="24"/>
          <w:szCs w:val="24"/>
        </w:rPr>
        <w:t>35 детей;</w:t>
      </w:r>
    </w:p>
    <w:p w:rsid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группа разновозрастная  - 36 детей;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группы кратковременного пребывания – 3</w:t>
      </w:r>
      <w:r w:rsidR="00870F6C" w:rsidRPr="00D71C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Формы </w:t>
      </w:r>
      <w:r w:rsidRPr="0071364A">
        <w:rPr>
          <w:rFonts w:ascii="Times New Roman" w:hAnsi="Times New Roman" w:cs="Times New Roman"/>
          <w:sz w:val="24"/>
          <w:szCs w:val="24"/>
        </w:rPr>
        <w:br/>
        <w:t>проведения диагностики: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>− диагностические срезы;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527EB1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</w:t>
      </w:r>
      <w:r w:rsidRPr="0071364A">
        <w:rPr>
          <w:rFonts w:ascii="Times New Roman" w:hAnsi="Times New Roman" w:cs="Times New Roman"/>
          <w:sz w:val="24"/>
          <w:szCs w:val="24"/>
        </w:rPr>
        <w:br/>
        <w:t>дошкольного образования Детского сада (ООП Детс</w:t>
      </w:r>
      <w:r>
        <w:rPr>
          <w:rFonts w:ascii="Times New Roman" w:hAnsi="Times New Roman" w:cs="Times New Roman"/>
          <w:sz w:val="24"/>
          <w:szCs w:val="24"/>
        </w:rPr>
        <w:t xml:space="preserve">кого сада) в каждой возрастной </w:t>
      </w:r>
      <w:r w:rsidRPr="0071364A">
        <w:rPr>
          <w:rFonts w:ascii="Times New Roman" w:hAnsi="Times New Roman" w:cs="Times New Roman"/>
          <w:sz w:val="24"/>
          <w:szCs w:val="24"/>
        </w:rPr>
        <w:br/>
        <w:t>группе. Карты включают анализ уровня развит</w:t>
      </w:r>
      <w:r>
        <w:rPr>
          <w:rFonts w:ascii="Times New Roman" w:hAnsi="Times New Roman" w:cs="Times New Roman"/>
          <w:sz w:val="24"/>
          <w:szCs w:val="24"/>
        </w:rPr>
        <w:t xml:space="preserve">ия целевых ориентиров детского </w:t>
      </w:r>
      <w:r w:rsidRPr="0071364A">
        <w:rPr>
          <w:rFonts w:ascii="Times New Roman" w:hAnsi="Times New Roman" w:cs="Times New Roman"/>
          <w:sz w:val="24"/>
          <w:szCs w:val="24"/>
        </w:rPr>
        <w:br/>
        <w:t>развития и качества освоения образовательных обла</w:t>
      </w:r>
      <w:r>
        <w:rPr>
          <w:rFonts w:ascii="Times New Roman" w:hAnsi="Times New Roman" w:cs="Times New Roman"/>
          <w:sz w:val="24"/>
          <w:szCs w:val="24"/>
        </w:rPr>
        <w:t xml:space="preserve">стей. Так, результаты качества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освоения ООП Детского сада </w:t>
      </w:r>
      <w:proofErr w:type="gramStart"/>
      <w:r w:rsidRPr="0071364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71364A">
        <w:rPr>
          <w:rFonts w:ascii="Times New Roman" w:hAnsi="Times New Roman" w:cs="Times New Roman"/>
          <w:sz w:val="24"/>
          <w:szCs w:val="24"/>
        </w:rPr>
        <w:t xml:space="preserve"> 2018 года выглядят следующим образом:</w:t>
      </w:r>
    </w:p>
    <w:tbl>
      <w:tblPr>
        <w:tblW w:w="0" w:type="auto"/>
        <w:jc w:val="center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965"/>
        <w:gridCol w:w="770"/>
        <w:gridCol w:w="836"/>
        <w:gridCol w:w="770"/>
        <w:gridCol w:w="722"/>
        <w:gridCol w:w="744"/>
        <w:gridCol w:w="630"/>
        <w:gridCol w:w="1754"/>
      </w:tblGrid>
      <w:tr w:rsidR="0071364A" w:rsidRPr="0071364A" w:rsidTr="00527EB1">
        <w:trPr>
          <w:jc w:val="center"/>
        </w:trPr>
        <w:tc>
          <w:tcPr>
            <w:tcW w:w="21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Уровень развития </w:t>
            </w:r>
          </w:p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целевых ориентиров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развития</w:t>
            </w:r>
          </w:p>
        </w:tc>
        <w:tc>
          <w:tcPr>
            <w:tcW w:w="15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нормы</w:t>
            </w:r>
          </w:p>
        </w:tc>
        <w:tc>
          <w:tcPr>
            <w:tcW w:w="16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364A" w:rsidRPr="0071364A" w:rsidTr="00527EB1">
        <w:trPr>
          <w:jc w:val="center"/>
        </w:trPr>
        <w:tc>
          <w:tcPr>
            <w:tcW w:w="21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в пределе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</w:tr>
      <w:tr w:rsidR="0071364A" w:rsidRPr="0071364A" w:rsidTr="00527EB1">
        <w:trPr>
          <w:jc w:val="center"/>
        </w:trPr>
        <w:tc>
          <w:tcPr>
            <w:tcW w:w="21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27EB1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104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27EB1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41.6</w:t>
            </w:r>
            <w:r w:rsidR="0071364A"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27EB1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27EB1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51.6</w:t>
            </w:r>
            <w:r w:rsidR="0071364A"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27EB1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6</w:t>
            </w:r>
            <w:r w:rsidR="0071364A"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,8%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F560E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94,2%</w:t>
            </w:r>
          </w:p>
        </w:tc>
      </w:tr>
      <w:tr w:rsidR="0071364A" w:rsidRPr="0071364A" w:rsidTr="00527EB1">
        <w:trPr>
          <w:jc w:val="center"/>
        </w:trPr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527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Качество освоения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областей</w:t>
            </w:r>
          </w:p>
        </w:tc>
        <w:tc>
          <w:tcPr>
            <w:tcW w:w="9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27EB1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6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  <w:r w:rsidR="00527EB1"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4</w:t>
            </w: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8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527EB1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5F560E" w:rsidRDefault="0071364A" w:rsidP="00527EB1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F560E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98%</w:t>
            </w:r>
          </w:p>
        </w:tc>
      </w:tr>
      <w:tr w:rsidR="0071364A" w:rsidRPr="0071364A" w:rsidTr="00527EB1">
        <w:trPr>
          <w:jc w:val="center"/>
        </w:trPr>
        <w:tc>
          <w:tcPr>
            <w:tcW w:w="2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В </w:t>
      </w:r>
      <w:r w:rsidR="00527EB1">
        <w:rPr>
          <w:rFonts w:ascii="Times New Roman" w:hAnsi="Times New Roman" w:cs="Times New Roman"/>
          <w:sz w:val="24"/>
          <w:szCs w:val="24"/>
        </w:rPr>
        <w:t xml:space="preserve">мае </w:t>
      </w:r>
      <w:r w:rsidRPr="0071364A">
        <w:rPr>
          <w:rFonts w:ascii="Times New Roman" w:hAnsi="Times New Roman" w:cs="Times New Roman"/>
          <w:sz w:val="24"/>
          <w:szCs w:val="24"/>
        </w:rPr>
        <w:t xml:space="preserve"> 2018 года педагоги Детского сада проводили обследование воспитанников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подготовительной группы на предмет оценки </w:t>
      </w:r>
      <w:proofErr w:type="spellStart"/>
      <w:r w:rsidRPr="0071364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364A">
        <w:rPr>
          <w:rFonts w:ascii="Times New Roman" w:hAnsi="Times New Roman" w:cs="Times New Roman"/>
          <w:sz w:val="24"/>
          <w:szCs w:val="24"/>
        </w:rPr>
        <w:t xml:space="preserve"> предпосылок к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учебной деятельности в количестве </w:t>
      </w:r>
      <w:r w:rsidR="00D71CB7">
        <w:rPr>
          <w:rFonts w:ascii="Times New Roman" w:hAnsi="Times New Roman" w:cs="Times New Roman"/>
          <w:sz w:val="24"/>
          <w:szCs w:val="24"/>
        </w:rPr>
        <w:t>65</w:t>
      </w:r>
      <w:r w:rsidR="00684F2D">
        <w:rPr>
          <w:rFonts w:ascii="Times New Roman" w:hAnsi="Times New Roman" w:cs="Times New Roman"/>
          <w:sz w:val="24"/>
          <w:szCs w:val="24"/>
        </w:rPr>
        <w:t xml:space="preserve"> </w:t>
      </w:r>
      <w:r w:rsidRPr="0071364A">
        <w:rPr>
          <w:rFonts w:ascii="Times New Roman" w:hAnsi="Times New Roman" w:cs="Times New Roman"/>
          <w:sz w:val="24"/>
          <w:szCs w:val="24"/>
        </w:rPr>
        <w:t xml:space="preserve">человек. </w:t>
      </w:r>
      <w:proofErr w:type="gramStart"/>
      <w:r w:rsidRPr="0071364A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r w:rsidRPr="007136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1364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364A"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соответствии с фронтальной инструкцией (удержание алгоритма деятельности),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умение самостоятельно действовать по образцу и осуществлять контроль, обладать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определенным уровнем работоспособности, а также вовремя остановиться в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выполнении того или иного задания и переключиться на выполнение следующего,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возможностей распределения и переключения внимания, работоспособности, темпа, </w:t>
      </w:r>
      <w:r w:rsidRPr="0071364A">
        <w:rPr>
          <w:rFonts w:ascii="Times New Roman" w:hAnsi="Times New Roman" w:cs="Times New Roman"/>
          <w:sz w:val="24"/>
          <w:szCs w:val="24"/>
        </w:rPr>
        <w:br/>
        <w:t>целенаправленности деятельности и самоконтроля.</w:t>
      </w:r>
      <w:proofErr w:type="gramEnd"/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с высоким и </w:t>
      </w:r>
      <w:r w:rsidRPr="0071364A">
        <w:rPr>
          <w:rFonts w:ascii="Times New Roman" w:hAnsi="Times New Roman" w:cs="Times New Roman"/>
          <w:sz w:val="24"/>
          <w:szCs w:val="24"/>
        </w:rPr>
        <w:br/>
        <w:t xml:space="preserve">средним уровнями развития при прогрессирующей динамике на конец учебного года, что </w:t>
      </w:r>
      <w:r w:rsidRPr="0071364A">
        <w:rPr>
          <w:rFonts w:ascii="Times New Roman" w:hAnsi="Times New Roman" w:cs="Times New Roman"/>
          <w:sz w:val="24"/>
          <w:szCs w:val="24"/>
        </w:rPr>
        <w:br/>
        <w:t>говорит о результативности образовательной деятельности в Детском саду.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>Воспитательная работа</w:t>
      </w:r>
    </w:p>
    <w:p w:rsidR="0071364A" w:rsidRPr="0071364A" w:rsidRDefault="0071364A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 xml:space="preserve">Чтобы выбрать стратегию воспитательной работы, в 2018 году проводился анализ </w:t>
      </w:r>
      <w:r w:rsidRPr="0071364A">
        <w:rPr>
          <w:rFonts w:ascii="Times New Roman" w:hAnsi="Times New Roman" w:cs="Times New Roman"/>
          <w:sz w:val="24"/>
          <w:szCs w:val="24"/>
        </w:rPr>
        <w:br/>
        <w:t>состава семей воспитанников.</w:t>
      </w:r>
    </w:p>
    <w:p w:rsidR="0071364A" w:rsidRPr="0071364A" w:rsidRDefault="0071364A" w:rsidP="00684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2823"/>
        <w:gridCol w:w="3073"/>
      </w:tblGrid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Процент от общего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семей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0F6C" w:rsidRDefault="00877D81" w:rsidP="0087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0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7D81" w:rsidRDefault="0071364A" w:rsidP="0087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D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70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7D81" w:rsidRDefault="00877D81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7D81" w:rsidRDefault="00684F2D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64A" w:rsidRPr="0087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64A" w:rsidRPr="00877D81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71364A"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7D81" w:rsidRDefault="00877D81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7D81" w:rsidRDefault="00877D81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7D81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877D81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7D81" w:rsidRPr="0087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7D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64A" w:rsidRPr="0071364A" w:rsidTr="00955E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64A" w:rsidRPr="0071364A" w:rsidRDefault="0071364A" w:rsidP="0071364A">
      <w:pPr>
        <w:rPr>
          <w:rFonts w:ascii="Times New Roman" w:hAnsi="Times New Roman" w:cs="Times New Roman"/>
          <w:sz w:val="24"/>
          <w:szCs w:val="24"/>
        </w:rPr>
      </w:pPr>
      <w:r w:rsidRPr="0071364A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2733"/>
        <w:gridCol w:w="2975"/>
      </w:tblGrid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Процент от общего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семей 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877D81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877D81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87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64A" w:rsidRPr="0071364A" w:rsidTr="00955E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71364A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64A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877D81" w:rsidP="00684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364A" w:rsidRPr="0071364A" w:rsidRDefault="00684F2D" w:rsidP="00870F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F6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71364A" w:rsidRPr="007136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364A" w:rsidRPr="0071364A" w:rsidTr="00955ED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64A" w:rsidRPr="0071364A" w:rsidRDefault="0071364A" w:rsidP="0095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F2D" w:rsidRDefault="00684F2D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</w:t>
      </w:r>
      <w:r w:rsidRPr="00F85C98">
        <w:rPr>
          <w:rFonts w:ascii="Times New Roman" w:hAnsi="Times New Roman" w:cs="Times New Roman"/>
          <w:sz w:val="24"/>
          <w:szCs w:val="24"/>
        </w:rPr>
        <w:br/>
        <w:t xml:space="preserve">использованием разнообразных форм и методов, в тесной взаимосвязи воспитателей, </w:t>
      </w:r>
      <w:r w:rsidRPr="00F85C98">
        <w:rPr>
          <w:rFonts w:ascii="Times New Roman" w:hAnsi="Times New Roman" w:cs="Times New Roman"/>
          <w:sz w:val="24"/>
          <w:szCs w:val="24"/>
        </w:rPr>
        <w:br/>
        <w:t xml:space="preserve">специалистов и родителей. Детям из неполных семей уделяется большее внимание в </w:t>
      </w:r>
      <w:r w:rsidRPr="00F85C98">
        <w:rPr>
          <w:rFonts w:ascii="Times New Roman" w:hAnsi="Times New Roman" w:cs="Times New Roman"/>
          <w:sz w:val="24"/>
          <w:szCs w:val="24"/>
        </w:rPr>
        <w:br/>
        <w:t>первые месяцы после зачисления в Детский сад.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В 2018 году в Детском саду работали кружки по направлениям: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1) художест</w:t>
      </w:r>
      <w:r w:rsidR="00F85C98">
        <w:rPr>
          <w:rFonts w:ascii="Times New Roman" w:hAnsi="Times New Roman" w:cs="Times New Roman"/>
          <w:sz w:val="24"/>
          <w:szCs w:val="24"/>
        </w:rPr>
        <w:t>венно-эстетическое: «Изостудия»</w:t>
      </w:r>
      <w:proofErr w:type="gramStart"/>
      <w:r w:rsidRPr="00F85C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5C98">
        <w:rPr>
          <w:rFonts w:ascii="Times New Roman" w:hAnsi="Times New Roman" w:cs="Times New Roman"/>
          <w:sz w:val="24"/>
          <w:szCs w:val="24"/>
        </w:rPr>
        <w:t xml:space="preserve"> хореография, </w:t>
      </w:r>
      <w:r w:rsidR="00F85C98">
        <w:rPr>
          <w:rFonts w:ascii="Times New Roman" w:hAnsi="Times New Roman" w:cs="Times New Roman"/>
          <w:sz w:val="24"/>
          <w:szCs w:val="24"/>
        </w:rPr>
        <w:t>« Мир театра»</w:t>
      </w:r>
    </w:p>
    <w:p w:rsidR="001C7649" w:rsidRPr="00F85C98" w:rsidRDefault="00F85C98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социально-педагогическое: </w:t>
      </w:r>
      <w:r w:rsidR="001C7649" w:rsidRPr="00F85C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Юный шахматист», </w:t>
      </w:r>
      <w:r w:rsidR="001C7649" w:rsidRPr="00F85C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r w:rsidR="001C7649" w:rsidRPr="00F85C9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1C7649" w:rsidRPr="00F85C98">
        <w:rPr>
          <w:rFonts w:ascii="Times New Roman" w:hAnsi="Times New Roman" w:cs="Times New Roman"/>
          <w:sz w:val="24"/>
          <w:szCs w:val="24"/>
        </w:rPr>
        <w:t>);</w:t>
      </w:r>
    </w:p>
    <w:p w:rsidR="001C7649" w:rsidRPr="00F85C98" w:rsidRDefault="00F85C98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физкультурно-спортивное: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Тэхквандо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7649" w:rsidRPr="00F85C98">
        <w:rPr>
          <w:rFonts w:ascii="Times New Roman" w:hAnsi="Times New Roman" w:cs="Times New Roman"/>
          <w:sz w:val="24"/>
          <w:szCs w:val="24"/>
        </w:rPr>
        <w:t>спортивно-оздоровительная гимнастика.</w:t>
      </w:r>
    </w:p>
    <w:p w:rsidR="00F85C98" w:rsidRPr="00684F2D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В дополнительном образовании задействовано 75 процентов воспитанников Детского </w:t>
      </w:r>
      <w:r w:rsidRPr="00F85C98">
        <w:rPr>
          <w:rFonts w:ascii="Times New Roman" w:hAnsi="Times New Roman" w:cs="Times New Roman"/>
          <w:sz w:val="24"/>
          <w:szCs w:val="24"/>
        </w:rPr>
        <w:br/>
        <w:t>сада.</w:t>
      </w:r>
    </w:p>
    <w:p w:rsidR="001C7649" w:rsidRPr="00A16E8E" w:rsidRDefault="001C7649" w:rsidP="00684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8E">
        <w:rPr>
          <w:rFonts w:ascii="Times New Roman" w:hAnsi="Times New Roman" w:cs="Times New Roman"/>
          <w:b/>
          <w:sz w:val="24"/>
          <w:szCs w:val="24"/>
        </w:rPr>
        <w:t xml:space="preserve">IV. Оценка </w:t>
      </w:r>
      <w:proofErr w:type="gramStart"/>
      <w:r w:rsidRPr="00A16E8E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1C7649" w:rsidRPr="00684F2D" w:rsidRDefault="001C7649" w:rsidP="00684F2D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F28C9">
        <w:rPr>
          <w:rFonts w:ascii="Times New Roman" w:hAnsi="Times New Roman" w:cs="Times New Roman"/>
          <w:sz w:val="24"/>
          <w:szCs w:val="24"/>
        </w:rPr>
        <w:t xml:space="preserve">В Детском саду утверждено </w:t>
      </w:r>
      <w:hyperlink r:id="rId11" w:anchor="/document/118/49757/" w:history="1">
        <w:r w:rsidRPr="00BF28C9">
          <w:rPr>
            <w:rStyle w:val="a8"/>
            <w:rFonts w:ascii="Times New Roman" w:hAnsi="Times New Roman" w:cs="Times New Roman"/>
            <w:sz w:val="24"/>
            <w:szCs w:val="24"/>
          </w:rPr>
          <w:t xml:space="preserve">положение о </w:t>
        </w:r>
        <w:r w:rsidR="00C14AE0" w:rsidRPr="00BF28C9">
          <w:rPr>
            <w:rStyle w:val="a8"/>
            <w:rFonts w:ascii="Times New Roman" w:hAnsi="Times New Roman" w:cs="Times New Roman"/>
            <w:sz w:val="24"/>
            <w:szCs w:val="24"/>
          </w:rPr>
          <w:t>педагогическом  оценивании</w:t>
        </w:r>
      </w:hyperlink>
      <w:r w:rsidRPr="00BF28C9">
        <w:rPr>
          <w:rFonts w:ascii="Times New Roman" w:hAnsi="Times New Roman" w:cs="Times New Roman"/>
          <w:sz w:val="24"/>
          <w:szCs w:val="24"/>
        </w:rPr>
        <w:t xml:space="preserve"> от 17.09.2016. Мониторинг качества образовательной деятельности в 2018</w:t>
      </w:r>
      <w:r w:rsidRPr="00F85C98">
        <w:rPr>
          <w:rFonts w:ascii="Times New Roman" w:hAnsi="Times New Roman" w:cs="Times New Roman"/>
          <w:sz w:val="24"/>
          <w:szCs w:val="24"/>
        </w:rPr>
        <w:t xml:space="preserve"> </w:t>
      </w:r>
      <w:r w:rsidRPr="00F85C98">
        <w:rPr>
          <w:rFonts w:ascii="Times New Roman" w:hAnsi="Times New Roman" w:cs="Times New Roman"/>
          <w:sz w:val="24"/>
          <w:szCs w:val="24"/>
        </w:rPr>
        <w:br/>
        <w:t>году показал хорошую работу педагогического коллектива по всем показателям.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89 </w:t>
      </w:r>
      <w:r w:rsidRPr="00F85C98">
        <w:rPr>
          <w:rFonts w:ascii="Times New Roman" w:hAnsi="Times New Roman" w:cs="Times New Roman"/>
          <w:sz w:val="24"/>
          <w:szCs w:val="24"/>
        </w:rPr>
        <w:br/>
        <w:t xml:space="preserve">процентов детей успешно освоили образовательную программу дошкольного </w:t>
      </w:r>
      <w:r w:rsidRPr="00F85C98">
        <w:rPr>
          <w:rFonts w:ascii="Times New Roman" w:hAnsi="Times New Roman" w:cs="Times New Roman"/>
          <w:sz w:val="24"/>
          <w:szCs w:val="24"/>
        </w:rPr>
        <w:br/>
        <w:t xml:space="preserve">образования в своей возрастной группе. Воспитанники подготовительных групп </w:t>
      </w:r>
      <w:r w:rsidRPr="00F85C98">
        <w:rPr>
          <w:rFonts w:ascii="Times New Roman" w:hAnsi="Times New Roman" w:cs="Times New Roman"/>
          <w:sz w:val="24"/>
          <w:szCs w:val="24"/>
        </w:rPr>
        <w:br/>
        <w:t xml:space="preserve">показали высокие показатели готовности к школьному обучению. В течение года </w:t>
      </w:r>
      <w:r w:rsidRPr="00F85C98">
        <w:rPr>
          <w:rFonts w:ascii="Times New Roman" w:hAnsi="Times New Roman" w:cs="Times New Roman"/>
          <w:sz w:val="24"/>
          <w:szCs w:val="24"/>
        </w:rPr>
        <w:br/>
        <w:t xml:space="preserve">воспитанники Детского сада успешно участвовали в конкурсах и мероприятиях </w:t>
      </w:r>
      <w:r w:rsidRPr="00F85C98">
        <w:rPr>
          <w:rFonts w:ascii="Times New Roman" w:hAnsi="Times New Roman" w:cs="Times New Roman"/>
          <w:sz w:val="24"/>
          <w:szCs w:val="24"/>
        </w:rPr>
        <w:br/>
        <w:t>различного уровня.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 xml:space="preserve">В период с 15.10.2018 по 19.10.2018 проводилось анкетирование </w:t>
      </w:r>
      <w:r w:rsidR="00C14AE0" w:rsidRPr="00BF28C9">
        <w:rPr>
          <w:rFonts w:ascii="Times New Roman" w:hAnsi="Times New Roman" w:cs="Times New Roman"/>
          <w:sz w:val="24"/>
          <w:szCs w:val="24"/>
        </w:rPr>
        <w:t>101</w:t>
      </w:r>
      <w:r w:rsidRPr="00BF28C9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14AE0" w:rsidRPr="00BF28C9">
        <w:rPr>
          <w:rFonts w:ascii="Times New Roman" w:hAnsi="Times New Roman" w:cs="Times New Roman"/>
          <w:sz w:val="24"/>
          <w:szCs w:val="24"/>
        </w:rPr>
        <w:t>я</w:t>
      </w:r>
      <w:r w:rsidRPr="00BF28C9">
        <w:rPr>
          <w:rFonts w:ascii="Times New Roman" w:hAnsi="Times New Roman" w:cs="Times New Roman"/>
          <w:sz w:val="24"/>
          <w:szCs w:val="24"/>
        </w:rPr>
        <w:t xml:space="preserve">, получены </w:t>
      </w:r>
      <w:r w:rsidRPr="00BF28C9">
        <w:rPr>
          <w:rFonts w:ascii="Times New Roman" w:hAnsi="Times New Roman" w:cs="Times New Roman"/>
          <w:sz w:val="24"/>
          <w:szCs w:val="24"/>
        </w:rPr>
        <w:br/>
        <w:t>следующие результаты: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− доля получателей услуг, положительно оценивающих доброжелательность и </w:t>
      </w:r>
      <w:r w:rsidRPr="00F85C98">
        <w:rPr>
          <w:rFonts w:ascii="Times New Roman" w:hAnsi="Times New Roman" w:cs="Times New Roman"/>
          <w:sz w:val="24"/>
          <w:szCs w:val="24"/>
        </w:rPr>
        <w:br/>
        <w:t>вежливость работников организации, – 81 процент;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компетентностью работников организации, – 72 процента;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lastRenderedPageBreak/>
        <w:t>− доля получателей услуг, которые готовы рекомендовать организацию родственникам и знакомым, – 92 процента.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1C7649" w:rsidRPr="00A16E8E" w:rsidRDefault="001C7649" w:rsidP="00684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8E">
        <w:rPr>
          <w:rFonts w:ascii="Times New Roman" w:hAnsi="Times New Roman" w:cs="Times New Roman"/>
          <w:b/>
          <w:sz w:val="24"/>
          <w:szCs w:val="24"/>
        </w:rPr>
        <w:t>V. Оценка кадрового обеспечения</w:t>
      </w:r>
    </w:p>
    <w:p w:rsidR="003365EE" w:rsidRDefault="001C7649" w:rsidP="00336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 процентов согласно штатному </w:t>
      </w:r>
      <w:r w:rsidRPr="00F85C98">
        <w:rPr>
          <w:rFonts w:ascii="Times New Roman" w:hAnsi="Times New Roman" w:cs="Times New Roman"/>
          <w:sz w:val="24"/>
          <w:szCs w:val="24"/>
        </w:rPr>
        <w:br/>
        <w:t>расписанию. Всего работают 3</w:t>
      </w:r>
      <w:r w:rsidR="003365EE">
        <w:rPr>
          <w:rFonts w:ascii="Times New Roman" w:hAnsi="Times New Roman" w:cs="Times New Roman"/>
          <w:sz w:val="24"/>
          <w:szCs w:val="24"/>
        </w:rPr>
        <w:t>0</w:t>
      </w:r>
      <w:r w:rsidRPr="00F85C98">
        <w:rPr>
          <w:rFonts w:ascii="Times New Roman" w:hAnsi="Times New Roman" w:cs="Times New Roman"/>
          <w:sz w:val="24"/>
          <w:szCs w:val="24"/>
        </w:rPr>
        <w:t xml:space="preserve"> человек. Педагогический коллектив Детского сада </w:t>
      </w:r>
      <w:r w:rsidRPr="00F85C98">
        <w:rPr>
          <w:rFonts w:ascii="Times New Roman" w:hAnsi="Times New Roman" w:cs="Times New Roman"/>
          <w:sz w:val="24"/>
          <w:szCs w:val="24"/>
        </w:rPr>
        <w:br/>
        <w:t xml:space="preserve">насчитывает </w:t>
      </w:r>
      <w:r w:rsidR="003365EE">
        <w:rPr>
          <w:rFonts w:ascii="Times New Roman" w:hAnsi="Times New Roman" w:cs="Times New Roman"/>
          <w:sz w:val="24"/>
          <w:szCs w:val="24"/>
        </w:rPr>
        <w:t>14 воспитателей и 1 музыкальный руководитель</w:t>
      </w:r>
      <w:r w:rsidRPr="00F8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649" w:rsidRPr="00F85C98" w:rsidRDefault="001C7649" w:rsidP="00336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Соотношение воспитанников, приходящихся на 1 взрослого: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− воспитанник/педагоги – </w:t>
      </w:r>
      <w:r w:rsidR="00870F6C">
        <w:rPr>
          <w:rFonts w:ascii="Times New Roman" w:hAnsi="Times New Roman" w:cs="Times New Roman"/>
          <w:sz w:val="24"/>
          <w:szCs w:val="24"/>
        </w:rPr>
        <w:t>16.6</w:t>
      </w:r>
      <w:r w:rsidRPr="00F85C98">
        <w:rPr>
          <w:rFonts w:ascii="Times New Roman" w:hAnsi="Times New Roman" w:cs="Times New Roman"/>
          <w:sz w:val="24"/>
          <w:szCs w:val="24"/>
        </w:rPr>
        <w:t>/1;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− воспитанники/все сотрудники – </w:t>
      </w:r>
      <w:r w:rsidR="003365EE">
        <w:rPr>
          <w:rFonts w:ascii="Times New Roman" w:hAnsi="Times New Roman" w:cs="Times New Roman"/>
          <w:sz w:val="24"/>
          <w:szCs w:val="24"/>
        </w:rPr>
        <w:t>8.</w:t>
      </w:r>
      <w:r w:rsidR="00870F6C">
        <w:rPr>
          <w:rFonts w:ascii="Times New Roman" w:hAnsi="Times New Roman" w:cs="Times New Roman"/>
          <w:sz w:val="24"/>
          <w:szCs w:val="24"/>
        </w:rPr>
        <w:t>3</w:t>
      </w:r>
      <w:r w:rsidR="003365EE">
        <w:rPr>
          <w:rFonts w:ascii="Times New Roman" w:hAnsi="Times New Roman" w:cs="Times New Roman"/>
          <w:sz w:val="24"/>
          <w:szCs w:val="24"/>
        </w:rPr>
        <w:t xml:space="preserve"> </w:t>
      </w:r>
      <w:r w:rsidRPr="00F85C98">
        <w:rPr>
          <w:rFonts w:ascii="Times New Roman" w:hAnsi="Times New Roman" w:cs="Times New Roman"/>
          <w:sz w:val="24"/>
          <w:szCs w:val="24"/>
        </w:rPr>
        <w:t>/1.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>За 2018 год педагогические работники прошли аттестацию и получили:</w:t>
      </w:r>
    </w:p>
    <w:p w:rsidR="001C7649" w:rsidRPr="00870F6C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6C">
        <w:rPr>
          <w:rFonts w:ascii="Times New Roman" w:hAnsi="Times New Roman" w:cs="Times New Roman"/>
          <w:sz w:val="24"/>
          <w:szCs w:val="24"/>
        </w:rPr>
        <w:t xml:space="preserve">− первую квалификационную категорию – </w:t>
      </w:r>
      <w:r w:rsidR="003365EE" w:rsidRPr="00870F6C">
        <w:rPr>
          <w:rFonts w:ascii="Times New Roman" w:hAnsi="Times New Roman" w:cs="Times New Roman"/>
          <w:sz w:val="24"/>
          <w:szCs w:val="24"/>
        </w:rPr>
        <w:t xml:space="preserve">2 </w:t>
      </w:r>
      <w:r w:rsidRPr="00870F6C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3365EE" w:rsidRPr="00F85C98" w:rsidRDefault="003365EE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6C">
        <w:rPr>
          <w:rFonts w:ascii="Times New Roman" w:hAnsi="Times New Roman" w:cs="Times New Roman"/>
          <w:sz w:val="24"/>
          <w:szCs w:val="24"/>
        </w:rPr>
        <w:t>− первую квалификационную категорию – 1 музыкальный руководитель.</w:t>
      </w:r>
    </w:p>
    <w:p w:rsidR="001C7649" w:rsidRPr="00F85C98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98">
        <w:rPr>
          <w:rFonts w:ascii="Times New Roman" w:hAnsi="Times New Roman" w:cs="Times New Roman"/>
          <w:sz w:val="24"/>
          <w:szCs w:val="24"/>
        </w:rPr>
        <w:t xml:space="preserve">Курсы </w:t>
      </w:r>
      <w:hyperlink r:id="rId12" w:anchor="/document/16/4019/" w:history="1">
        <w:r w:rsidRPr="00F85C98">
          <w:rPr>
            <w:rStyle w:val="a8"/>
            <w:rFonts w:ascii="Times New Roman" w:hAnsi="Times New Roman" w:cs="Times New Roman"/>
            <w:sz w:val="24"/>
            <w:szCs w:val="24"/>
          </w:rPr>
          <w:t>повышения квалификации</w:t>
        </w:r>
      </w:hyperlink>
      <w:r w:rsidRPr="00F85C98">
        <w:rPr>
          <w:rFonts w:ascii="Times New Roman" w:hAnsi="Times New Roman" w:cs="Times New Roman"/>
          <w:sz w:val="24"/>
          <w:szCs w:val="24"/>
        </w:rPr>
        <w:t xml:space="preserve"> в 2018 году прошли </w:t>
      </w:r>
      <w:r w:rsidR="003365EE">
        <w:rPr>
          <w:rFonts w:ascii="Times New Roman" w:hAnsi="Times New Roman" w:cs="Times New Roman"/>
          <w:sz w:val="24"/>
          <w:szCs w:val="24"/>
        </w:rPr>
        <w:t xml:space="preserve">6 </w:t>
      </w:r>
      <w:r w:rsidRPr="00F85C98">
        <w:rPr>
          <w:rFonts w:ascii="Times New Roman" w:hAnsi="Times New Roman" w:cs="Times New Roman"/>
          <w:sz w:val="24"/>
          <w:szCs w:val="24"/>
        </w:rPr>
        <w:t xml:space="preserve">работников Детского сада, из них </w:t>
      </w:r>
      <w:r w:rsidR="003365EE">
        <w:rPr>
          <w:rFonts w:ascii="Times New Roman" w:hAnsi="Times New Roman" w:cs="Times New Roman"/>
          <w:sz w:val="24"/>
          <w:szCs w:val="24"/>
        </w:rPr>
        <w:t>6</w:t>
      </w:r>
      <w:r w:rsidRPr="00F85C98">
        <w:rPr>
          <w:rFonts w:ascii="Times New Roman" w:hAnsi="Times New Roman" w:cs="Times New Roman"/>
          <w:sz w:val="24"/>
          <w:szCs w:val="24"/>
        </w:rPr>
        <w:t xml:space="preserve"> педагогов. На 29.12.2018 </w:t>
      </w:r>
      <w:r w:rsidR="003365EE">
        <w:rPr>
          <w:rFonts w:ascii="Times New Roman" w:hAnsi="Times New Roman" w:cs="Times New Roman"/>
          <w:sz w:val="24"/>
          <w:szCs w:val="24"/>
        </w:rPr>
        <w:t>1</w:t>
      </w:r>
      <w:r w:rsidRPr="00F85C98">
        <w:rPr>
          <w:rFonts w:ascii="Times New Roman" w:hAnsi="Times New Roman" w:cs="Times New Roman"/>
          <w:sz w:val="24"/>
          <w:szCs w:val="24"/>
        </w:rPr>
        <w:t xml:space="preserve"> педагог про</w:t>
      </w:r>
      <w:r w:rsidR="003365EE">
        <w:rPr>
          <w:rFonts w:ascii="Times New Roman" w:hAnsi="Times New Roman" w:cs="Times New Roman"/>
          <w:sz w:val="24"/>
          <w:szCs w:val="24"/>
        </w:rPr>
        <w:t>ходи</w:t>
      </w:r>
      <w:r w:rsidRPr="00F85C98">
        <w:rPr>
          <w:rFonts w:ascii="Times New Roman" w:hAnsi="Times New Roman" w:cs="Times New Roman"/>
          <w:sz w:val="24"/>
          <w:szCs w:val="24"/>
        </w:rPr>
        <w:t xml:space="preserve">т обучение в ВУЗах по педагогическим </w:t>
      </w:r>
      <w:r w:rsidRPr="00F85C98">
        <w:rPr>
          <w:rFonts w:ascii="Times New Roman" w:hAnsi="Times New Roman" w:cs="Times New Roman"/>
          <w:sz w:val="24"/>
          <w:szCs w:val="24"/>
        </w:rPr>
        <w:br/>
        <w:t>специальностям.</w:t>
      </w:r>
    </w:p>
    <w:p w:rsidR="001C7649" w:rsidRPr="003365EE" w:rsidRDefault="001C7649" w:rsidP="00684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EE">
        <w:rPr>
          <w:rFonts w:ascii="Times New Roman" w:hAnsi="Times New Roman" w:cs="Times New Roman"/>
          <w:sz w:val="24"/>
          <w:szCs w:val="24"/>
        </w:rPr>
        <w:t>Диаграмма с характеристиками кадрового состава Детского сада</w:t>
      </w:r>
    </w:p>
    <w:p w:rsidR="00646DF9" w:rsidRDefault="003365EE" w:rsidP="00684F2D">
      <w:pPr>
        <w:spacing w:line="240" w:lineRule="auto"/>
        <w:jc w:val="both"/>
      </w:pPr>
      <w:r w:rsidRPr="003365EE">
        <w:rPr>
          <w:rFonts w:ascii="Courier New" w:hAnsi="Courier New" w:cs="Courier New"/>
          <w:noProof/>
          <w:color w:val="444444"/>
          <w:sz w:val="21"/>
          <w:szCs w:val="21"/>
          <w:highlight w:val="yellow"/>
        </w:rPr>
        <w:drawing>
          <wp:inline distT="0" distB="0" distL="0" distR="0" wp14:anchorId="113B1288" wp14:editId="22429DC3">
            <wp:extent cx="5166360" cy="4069080"/>
            <wp:effectExtent l="0" t="0" r="0" b="7620"/>
            <wp:docPr id="2" name="Рисунок 2" descr="https://vip.1obraz.ru/system/content/image/52/1/-494237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2377" descr="https://vip.1obraz.ru/system/content/image/52/1/-4942377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EE" w:rsidRDefault="003365EE" w:rsidP="00684F2D">
      <w:pPr>
        <w:spacing w:line="240" w:lineRule="auto"/>
        <w:jc w:val="both"/>
      </w:pPr>
      <w:r>
        <w:rPr>
          <w:rFonts w:ascii="Courier New" w:hAnsi="Courier New" w:cs="Courier New"/>
          <w:noProof/>
          <w:color w:val="444444"/>
          <w:sz w:val="21"/>
          <w:szCs w:val="21"/>
        </w:rPr>
        <w:lastRenderedPageBreak/>
        <w:drawing>
          <wp:inline distT="0" distB="0" distL="0" distR="0" wp14:anchorId="6868331F" wp14:editId="007E146B">
            <wp:extent cx="5768340" cy="4046220"/>
            <wp:effectExtent l="0" t="0" r="3810" b="0"/>
            <wp:docPr id="1" name="Рисунок 1" descr="https://vip.1obraz.ru/system/content/image/52/1/-494237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942378" descr="https://vip.1obraz.ru/system/content/image/52/1/-4942378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EE" w:rsidRPr="00BF28C9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>В 2018 году педагоги Детского сада приняли участие:</w:t>
      </w:r>
    </w:p>
    <w:p w:rsidR="00C14AE0" w:rsidRPr="00BF28C9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>−</w:t>
      </w:r>
      <w:r w:rsidR="00BF28C9" w:rsidRPr="00BF28C9">
        <w:rPr>
          <w:rFonts w:ascii="Times New Roman" w:hAnsi="Times New Roman" w:cs="Times New Roman"/>
          <w:sz w:val="24"/>
          <w:szCs w:val="24"/>
        </w:rPr>
        <w:t xml:space="preserve"> в молодежном форуме</w:t>
      </w:r>
      <w:r w:rsidR="00C14AE0" w:rsidRPr="00BF28C9">
        <w:rPr>
          <w:rFonts w:ascii="Times New Roman" w:hAnsi="Times New Roman" w:cs="Times New Roman"/>
          <w:sz w:val="24"/>
          <w:szCs w:val="24"/>
        </w:rPr>
        <w:t xml:space="preserve"> «Евразия» с представлением народных игр проживающих на территории Оренбуржья </w:t>
      </w:r>
      <w:r w:rsidRPr="00BF28C9">
        <w:rPr>
          <w:rFonts w:ascii="Times New Roman" w:hAnsi="Times New Roman" w:cs="Times New Roman"/>
          <w:sz w:val="24"/>
          <w:szCs w:val="24"/>
        </w:rPr>
        <w:t xml:space="preserve"> 2018;</w:t>
      </w:r>
      <w:r w:rsidR="00C14AE0" w:rsidRPr="00BF2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EE" w:rsidRPr="00BF28C9" w:rsidRDefault="00C14AE0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 xml:space="preserve"> - в работе </w:t>
      </w:r>
      <w:r w:rsidR="00593EF0" w:rsidRPr="00BF28C9">
        <w:rPr>
          <w:rFonts w:ascii="Times New Roman" w:hAnsi="Times New Roman" w:cs="Times New Roman"/>
          <w:sz w:val="24"/>
          <w:szCs w:val="24"/>
        </w:rPr>
        <w:t xml:space="preserve">областного зонального методического  объединения в селе </w:t>
      </w:r>
      <w:proofErr w:type="gramStart"/>
      <w:r w:rsidR="00593EF0" w:rsidRPr="00BF28C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93EF0" w:rsidRPr="00BF28C9">
        <w:rPr>
          <w:rFonts w:ascii="Times New Roman" w:hAnsi="Times New Roman" w:cs="Times New Roman"/>
          <w:sz w:val="24"/>
          <w:szCs w:val="24"/>
        </w:rPr>
        <w:t>, Октябрьского района</w:t>
      </w:r>
      <w:r w:rsidRPr="00BF28C9">
        <w:rPr>
          <w:rFonts w:ascii="Times New Roman" w:hAnsi="Times New Roman" w:cs="Times New Roman"/>
          <w:sz w:val="24"/>
          <w:szCs w:val="24"/>
        </w:rPr>
        <w:t>;</w:t>
      </w:r>
    </w:p>
    <w:p w:rsidR="003365EE" w:rsidRPr="00BF28C9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 xml:space="preserve">− </w:t>
      </w:r>
      <w:r w:rsidR="00C14AE0" w:rsidRPr="00BF28C9">
        <w:rPr>
          <w:rFonts w:ascii="Times New Roman" w:hAnsi="Times New Roman" w:cs="Times New Roman"/>
          <w:sz w:val="24"/>
          <w:szCs w:val="24"/>
        </w:rPr>
        <w:t>во всероссийском конкурсе Л.Г.</w:t>
      </w:r>
      <w:r w:rsidR="00593EF0" w:rsidRPr="00BF28C9">
        <w:rPr>
          <w:rFonts w:ascii="Times New Roman" w:hAnsi="Times New Roman" w:cs="Times New Roman"/>
          <w:sz w:val="24"/>
          <w:szCs w:val="24"/>
        </w:rPr>
        <w:t xml:space="preserve"> </w:t>
      </w:r>
      <w:r w:rsidR="00C14AE0" w:rsidRPr="00BF28C9">
        <w:rPr>
          <w:rFonts w:ascii="Times New Roman" w:hAnsi="Times New Roman" w:cs="Times New Roman"/>
          <w:sz w:val="24"/>
          <w:szCs w:val="24"/>
        </w:rPr>
        <w:t>Выготского  для п</w:t>
      </w:r>
      <w:r w:rsidRPr="00BF28C9">
        <w:rPr>
          <w:rFonts w:ascii="Times New Roman" w:hAnsi="Times New Roman" w:cs="Times New Roman"/>
          <w:sz w:val="24"/>
          <w:szCs w:val="24"/>
        </w:rPr>
        <w:t>едагогов дошкольных образовательных организаций;</w:t>
      </w:r>
    </w:p>
    <w:p w:rsidR="00593EF0" w:rsidRPr="00BF28C9" w:rsidRDefault="00593EF0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>-  в Гранте губернатора области</w:t>
      </w:r>
      <w:r w:rsidR="00BF28C9" w:rsidRPr="00BF2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8C9" w:rsidRPr="00BF28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F28C9" w:rsidRPr="00BF28C9">
        <w:rPr>
          <w:rFonts w:ascii="Times New Roman" w:hAnsi="Times New Roman" w:cs="Times New Roman"/>
          <w:sz w:val="24"/>
          <w:szCs w:val="24"/>
        </w:rPr>
        <w:t>воспитатель)</w:t>
      </w:r>
      <w:r w:rsidRPr="00BF28C9">
        <w:rPr>
          <w:rFonts w:ascii="Times New Roman" w:hAnsi="Times New Roman" w:cs="Times New Roman"/>
          <w:sz w:val="24"/>
          <w:szCs w:val="24"/>
        </w:rPr>
        <w:t>;</w:t>
      </w:r>
    </w:p>
    <w:p w:rsidR="003365EE" w:rsidRPr="003365EE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 xml:space="preserve">− </w:t>
      </w:r>
      <w:r w:rsidR="00C14AE0" w:rsidRPr="00BF28C9">
        <w:rPr>
          <w:rFonts w:ascii="Times New Roman" w:hAnsi="Times New Roman" w:cs="Times New Roman"/>
          <w:sz w:val="24"/>
          <w:szCs w:val="24"/>
        </w:rPr>
        <w:t xml:space="preserve">в </w:t>
      </w:r>
      <w:r w:rsidR="00593EF0" w:rsidRPr="00BF28C9">
        <w:rPr>
          <w:rFonts w:ascii="Times New Roman" w:hAnsi="Times New Roman" w:cs="Times New Roman"/>
          <w:sz w:val="24"/>
          <w:szCs w:val="24"/>
        </w:rPr>
        <w:t>«Дебюте 2019» среди молодых педагогов.</w:t>
      </w:r>
    </w:p>
    <w:p w:rsidR="003365EE" w:rsidRPr="003365EE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EE">
        <w:rPr>
          <w:rFonts w:ascii="Times New Roman" w:hAnsi="Times New Roman" w:cs="Times New Roman"/>
          <w:sz w:val="24"/>
          <w:szCs w:val="24"/>
        </w:rPr>
        <w:t xml:space="preserve">Детский сад укомплектован кадрами полностью. Педагоги постоянно повышают свой </w:t>
      </w:r>
      <w:r w:rsidRPr="003365EE">
        <w:rPr>
          <w:rFonts w:ascii="Times New Roman" w:hAnsi="Times New Roman" w:cs="Times New Roman"/>
          <w:sz w:val="24"/>
          <w:szCs w:val="24"/>
        </w:rPr>
        <w:br/>
        <w:t xml:space="preserve">профессиональный уровень, эффективно участвуют в работе методических </w:t>
      </w:r>
      <w:r w:rsidRPr="003365EE">
        <w:rPr>
          <w:rFonts w:ascii="Times New Roman" w:hAnsi="Times New Roman" w:cs="Times New Roman"/>
          <w:sz w:val="24"/>
          <w:szCs w:val="24"/>
        </w:rPr>
        <w:br/>
        <w:t xml:space="preserve">объединений, знакомятся с опытом работы своих коллег и других дошкольных </w:t>
      </w:r>
      <w:r w:rsidRPr="003365EE">
        <w:rPr>
          <w:rFonts w:ascii="Times New Roman" w:hAnsi="Times New Roman" w:cs="Times New Roman"/>
          <w:sz w:val="24"/>
          <w:szCs w:val="24"/>
        </w:rPr>
        <w:br/>
        <w:t xml:space="preserve">учреждений, а также </w:t>
      </w:r>
      <w:proofErr w:type="spellStart"/>
      <w:r w:rsidRPr="003365EE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3365EE">
        <w:rPr>
          <w:rFonts w:ascii="Times New Roman" w:hAnsi="Times New Roman" w:cs="Times New Roman"/>
          <w:sz w:val="24"/>
          <w:szCs w:val="24"/>
        </w:rPr>
        <w:t xml:space="preserve">. Все это в комплексе дает хороший результат в </w:t>
      </w:r>
      <w:r w:rsidRPr="003365EE">
        <w:rPr>
          <w:rFonts w:ascii="Times New Roman" w:hAnsi="Times New Roman" w:cs="Times New Roman"/>
          <w:sz w:val="24"/>
          <w:szCs w:val="24"/>
        </w:rPr>
        <w:br/>
        <w:t xml:space="preserve">организации педагогической деятельности и улучшении качества образования и </w:t>
      </w:r>
      <w:r w:rsidRPr="003365EE">
        <w:rPr>
          <w:rFonts w:ascii="Times New Roman" w:hAnsi="Times New Roman" w:cs="Times New Roman"/>
          <w:sz w:val="24"/>
          <w:szCs w:val="24"/>
        </w:rPr>
        <w:br/>
        <w:t>воспитания дошкольников.</w:t>
      </w:r>
    </w:p>
    <w:p w:rsidR="003365EE" w:rsidRPr="00A16E8E" w:rsidRDefault="003365EE" w:rsidP="003365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8E">
        <w:rPr>
          <w:rFonts w:ascii="Times New Roman" w:hAnsi="Times New Roman" w:cs="Times New Roman"/>
          <w:b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3365EE" w:rsidRPr="00D36F05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05"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hyperlink r:id="rId15" w:anchor="/document/16/38785/" w:history="1">
        <w:r w:rsidRPr="00D36F05">
          <w:rPr>
            <w:rStyle w:val="a8"/>
            <w:rFonts w:ascii="Times New Roman" w:hAnsi="Times New Roman" w:cs="Times New Roman"/>
            <w:sz w:val="24"/>
            <w:szCs w:val="24"/>
          </w:rPr>
          <w:t>библиотека</w:t>
        </w:r>
      </w:hyperlink>
      <w:r w:rsidRPr="00D36F05">
        <w:rPr>
          <w:rFonts w:ascii="Times New Roman" w:hAnsi="Times New Roman" w:cs="Times New Roman"/>
          <w:sz w:val="24"/>
          <w:szCs w:val="24"/>
        </w:rPr>
        <w:t xml:space="preserve"> является составной частью методической службы. </w:t>
      </w:r>
      <w:r w:rsidRPr="00D36F05">
        <w:rPr>
          <w:rFonts w:ascii="Times New Roman" w:hAnsi="Times New Roman" w:cs="Times New Roman"/>
          <w:sz w:val="24"/>
          <w:szCs w:val="24"/>
        </w:rPr>
        <w:br/>
        <w:t xml:space="preserve">Библиотечный фонд располагается в методическом кабинете, кабинетах </w:t>
      </w:r>
      <w:r w:rsidRPr="00D36F05">
        <w:rPr>
          <w:rFonts w:ascii="Times New Roman" w:hAnsi="Times New Roman" w:cs="Times New Roman"/>
          <w:sz w:val="24"/>
          <w:szCs w:val="24"/>
        </w:rPr>
        <w:br/>
        <w:t xml:space="preserve">специалистов, группах детского сада. Библиотечный фонд представлен методической </w:t>
      </w:r>
      <w:r w:rsidRPr="00D36F05">
        <w:rPr>
          <w:rFonts w:ascii="Times New Roman" w:hAnsi="Times New Roman" w:cs="Times New Roman"/>
          <w:sz w:val="24"/>
          <w:szCs w:val="24"/>
        </w:rPr>
        <w:br/>
        <w:t xml:space="preserve">литературой по всем образовательным областям основной общеобразовательной </w:t>
      </w:r>
      <w:r w:rsidRPr="00D36F05">
        <w:rPr>
          <w:rFonts w:ascii="Times New Roman" w:hAnsi="Times New Roman" w:cs="Times New Roman"/>
          <w:sz w:val="24"/>
          <w:szCs w:val="24"/>
        </w:rPr>
        <w:br/>
        <w:t xml:space="preserve">программы, детской художественной литературой, периодическими изданиями, а также </w:t>
      </w:r>
      <w:r w:rsidRPr="00D36F05">
        <w:rPr>
          <w:rFonts w:ascii="Times New Roman" w:hAnsi="Times New Roman" w:cs="Times New Roman"/>
          <w:sz w:val="24"/>
          <w:szCs w:val="24"/>
        </w:rPr>
        <w:br/>
        <w:t xml:space="preserve">другими информационными ресурсами на различных электронных носителях. В каждой </w:t>
      </w:r>
      <w:r w:rsidRPr="00D36F05">
        <w:rPr>
          <w:rFonts w:ascii="Times New Roman" w:hAnsi="Times New Roman" w:cs="Times New Roman"/>
          <w:sz w:val="24"/>
          <w:szCs w:val="24"/>
        </w:rPr>
        <w:br/>
        <w:t xml:space="preserve">возрастной группе имеется банк необходимых учебно-методических пособий, </w:t>
      </w:r>
      <w:r w:rsidRPr="00D36F05">
        <w:rPr>
          <w:rFonts w:ascii="Times New Roman" w:hAnsi="Times New Roman" w:cs="Times New Roman"/>
          <w:sz w:val="24"/>
          <w:szCs w:val="24"/>
        </w:rPr>
        <w:br/>
      </w:r>
      <w:r w:rsidRPr="00D36F05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рекомендованных для планирования </w:t>
      </w:r>
      <w:proofErr w:type="spellStart"/>
      <w:r w:rsidRPr="00D36F0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36F05">
        <w:rPr>
          <w:rFonts w:ascii="Times New Roman" w:hAnsi="Times New Roman" w:cs="Times New Roman"/>
          <w:sz w:val="24"/>
          <w:szCs w:val="24"/>
        </w:rPr>
        <w:t xml:space="preserve">-образовательной работы в </w:t>
      </w:r>
      <w:r w:rsidRPr="00D36F05">
        <w:rPr>
          <w:rFonts w:ascii="Times New Roman" w:hAnsi="Times New Roman" w:cs="Times New Roman"/>
          <w:sz w:val="24"/>
          <w:szCs w:val="24"/>
        </w:rPr>
        <w:br/>
        <w:t>соответствии с обязательной частью ООП.</w:t>
      </w:r>
    </w:p>
    <w:p w:rsidR="003365EE" w:rsidRPr="00BF28C9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 xml:space="preserve">В 2018 году Детский сад пополнил учебно-методический комплект </w:t>
      </w:r>
      <w:r w:rsidR="00593EF0" w:rsidRPr="00BF28C9">
        <w:rPr>
          <w:rFonts w:ascii="Times New Roman" w:hAnsi="Times New Roman" w:cs="Times New Roman"/>
          <w:sz w:val="24"/>
          <w:szCs w:val="24"/>
        </w:rPr>
        <w:t xml:space="preserve"> к Образовательной Программе муниципального бюджетного дошкольного образовательного учреждения Детский сад общеразвивающего вида  с приоритетным направлением художественно-эстетического развития воспитанников «Золотое зернышко».                                               </w:t>
      </w:r>
      <w:r w:rsidRPr="00BF28C9">
        <w:rPr>
          <w:rFonts w:ascii="Times New Roman" w:hAnsi="Times New Roman" w:cs="Times New Roman"/>
          <w:sz w:val="24"/>
          <w:szCs w:val="24"/>
        </w:rPr>
        <w:t>Приобрели наглядно-дидактические пособия:</w:t>
      </w:r>
    </w:p>
    <w:p w:rsidR="00593EF0" w:rsidRPr="00BF28C9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>− серии «</w:t>
      </w:r>
      <w:r w:rsidR="00593EF0" w:rsidRPr="00BF28C9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BF28C9">
        <w:rPr>
          <w:rFonts w:ascii="Times New Roman" w:hAnsi="Times New Roman" w:cs="Times New Roman"/>
          <w:sz w:val="24"/>
          <w:szCs w:val="24"/>
        </w:rPr>
        <w:t>», «</w:t>
      </w:r>
      <w:r w:rsidR="00593EF0" w:rsidRPr="00BF28C9">
        <w:rPr>
          <w:rFonts w:ascii="Times New Roman" w:hAnsi="Times New Roman" w:cs="Times New Roman"/>
          <w:sz w:val="24"/>
          <w:szCs w:val="24"/>
        </w:rPr>
        <w:t>Все о правильном питании»,</w:t>
      </w:r>
      <w:r w:rsidRPr="00BF28C9">
        <w:rPr>
          <w:rFonts w:ascii="Times New Roman" w:hAnsi="Times New Roman" w:cs="Times New Roman"/>
          <w:sz w:val="24"/>
          <w:szCs w:val="24"/>
        </w:rPr>
        <w:t xml:space="preserve"> «</w:t>
      </w:r>
      <w:r w:rsidR="00955ED9" w:rsidRPr="00BF28C9">
        <w:rPr>
          <w:rFonts w:ascii="Times New Roman" w:hAnsi="Times New Roman" w:cs="Times New Roman"/>
          <w:sz w:val="24"/>
          <w:szCs w:val="24"/>
        </w:rPr>
        <w:t>Расскажите детям о…»</w:t>
      </w:r>
      <w:r w:rsidR="00593EF0" w:rsidRPr="00BF28C9">
        <w:rPr>
          <w:rFonts w:ascii="Times New Roman" w:hAnsi="Times New Roman" w:cs="Times New Roman"/>
          <w:sz w:val="24"/>
          <w:szCs w:val="24"/>
        </w:rPr>
        <w:t>;</w:t>
      </w:r>
    </w:p>
    <w:p w:rsidR="003365EE" w:rsidRPr="00BF28C9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3365EE" w:rsidRPr="00BF28C9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>− комплексы для оформления родительских уголков;</w:t>
      </w:r>
    </w:p>
    <w:p w:rsidR="003365EE" w:rsidRPr="003365EE" w:rsidRDefault="003365EE" w:rsidP="0033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C9">
        <w:rPr>
          <w:rFonts w:ascii="Times New Roman" w:hAnsi="Times New Roman" w:cs="Times New Roman"/>
          <w:sz w:val="24"/>
          <w:szCs w:val="24"/>
        </w:rPr>
        <w:t xml:space="preserve">− рабочие тетради для </w:t>
      </w:r>
      <w:proofErr w:type="gramStart"/>
      <w:r w:rsidRPr="00BF28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28C9">
        <w:rPr>
          <w:rFonts w:ascii="Times New Roman" w:hAnsi="Times New Roman" w:cs="Times New Roman"/>
          <w:sz w:val="24"/>
          <w:szCs w:val="24"/>
        </w:rPr>
        <w:t>.</w:t>
      </w:r>
    </w:p>
    <w:p w:rsidR="003365EE" w:rsidRPr="003365EE" w:rsidRDefault="003365EE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5EE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</w:t>
      </w:r>
      <w:r w:rsidRPr="008778F8">
        <w:br/>
      </w:r>
      <w:r w:rsidRPr="003365EE">
        <w:rPr>
          <w:rFonts w:ascii="Times New Roman" w:hAnsi="Times New Roman" w:cs="Times New Roman"/>
          <w:sz w:val="24"/>
          <w:szCs w:val="24"/>
        </w:rPr>
        <w:t xml:space="preserve">образовательных программ. В методическом кабинете созданы условия для </w:t>
      </w:r>
      <w:r w:rsidRPr="003365EE">
        <w:rPr>
          <w:rFonts w:ascii="Times New Roman" w:hAnsi="Times New Roman" w:cs="Times New Roman"/>
          <w:sz w:val="24"/>
          <w:szCs w:val="24"/>
        </w:rPr>
        <w:br/>
        <w:t xml:space="preserve">возможности организации совместной деятельности педагогов. </w:t>
      </w:r>
    </w:p>
    <w:p w:rsidR="003365EE" w:rsidRPr="003365EE" w:rsidRDefault="003365EE" w:rsidP="003365EE">
      <w:pPr>
        <w:jc w:val="both"/>
        <w:rPr>
          <w:rFonts w:ascii="Times New Roman" w:hAnsi="Times New Roman" w:cs="Times New Roman"/>
          <w:sz w:val="24"/>
          <w:szCs w:val="24"/>
        </w:rPr>
      </w:pPr>
      <w:r w:rsidRPr="003365EE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3365EE" w:rsidRPr="003365EE" w:rsidRDefault="003365EE" w:rsidP="003365EE">
      <w:pPr>
        <w:jc w:val="both"/>
        <w:rPr>
          <w:rFonts w:ascii="Times New Roman" w:hAnsi="Times New Roman" w:cs="Times New Roman"/>
          <w:sz w:val="24"/>
          <w:szCs w:val="24"/>
        </w:rPr>
      </w:pPr>
      <w:r w:rsidRPr="003365EE">
        <w:rPr>
          <w:rFonts w:ascii="Times New Roman" w:hAnsi="Times New Roman" w:cs="Times New Roman"/>
          <w:sz w:val="24"/>
          <w:szCs w:val="24"/>
        </w:rPr>
        <w:t xml:space="preserve">− информационно-телекоммуникационное оборудование – в 2018 году пополнилось </w:t>
      </w:r>
      <w:r w:rsidRPr="003365EE">
        <w:rPr>
          <w:rFonts w:ascii="Times New Roman" w:hAnsi="Times New Roman" w:cs="Times New Roman"/>
          <w:sz w:val="24"/>
          <w:szCs w:val="24"/>
        </w:rPr>
        <w:br/>
        <w:t xml:space="preserve">компьютером, </w:t>
      </w:r>
      <w:r w:rsidR="00955ED9">
        <w:rPr>
          <w:rFonts w:ascii="Times New Roman" w:hAnsi="Times New Roman" w:cs="Times New Roman"/>
          <w:sz w:val="24"/>
          <w:szCs w:val="24"/>
        </w:rPr>
        <w:t>1 принтером</w:t>
      </w:r>
      <w:r w:rsidRPr="003365EE">
        <w:rPr>
          <w:rFonts w:ascii="Times New Roman" w:hAnsi="Times New Roman" w:cs="Times New Roman"/>
          <w:sz w:val="24"/>
          <w:szCs w:val="24"/>
        </w:rPr>
        <w:t>;</w:t>
      </w:r>
    </w:p>
    <w:p w:rsidR="003365EE" w:rsidRPr="003365EE" w:rsidRDefault="003365EE" w:rsidP="003365EE">
      <w:pPr>
        <w:jc w:val="both"/>
        <w:rPr>
          <w:rFonts w:ascii="Times New Roman" w:hAnsi="Times New Roman" w:cs="Times New Roman"/>
          <w:sz w:val="24"/>
          <w:szCs w:val="24"/>
        </w:rPr>
      </w:pPr>
      <w:r w:rsidRPr="003365EE">
        <w:rPr>
          <w:rFonts w:ascii="Times New Roman" w:hAnsi="Times New Roman" w:cs="Times New Roman"/>
          <w:sz w:val="24"/>
          <w:szCs w:val="24"/>
        </w:rPr>
        <w:t xml:space="preserve">− программное обеспечение – позволяет работать с текстовыми редакторами, </w:t>
      </w:r>
      <w:r w:rsidRPr="003365E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65EE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3365EE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3365EE" w:rsidRPr="003365EE" w:rsidRDefault="003365EE" w:rsidP="003365EE">
      <w:pPr>
        <w:jc w:val="both"/>
        <w:rPr>
          <w:rFonts w:ascii="Times New Roman" w:hAnsi="Times New Roman" w:cs="Times New Roman"/>
          <w:sz w:val="24"/>
          <w:szCs w:val="24"/>
        </w:rPr>
      </w:pPr>
      <w:r w:rsidRPr="003365EE">
        <w:rPr>
          <w:rFonts w:ascii="Times New Roman" w:hAnsi="Times New Roman" w:cs="Times New Roman"/>
          <w:sz w:val="24"/>
          <w:szCs w:val="24"/>
        </w:rPr>
        <w:t xml:space="preserve">В Детском саду учебно-методическое и информационное обеспечение достаточное для </w:t>
      </w:r>
      <w:r w:rsidRPr="003365EE">
        <w:rPr>
          <w:rFonts w:ascii="Times New Roman" w:hAnsi="Times New Roman" w:cs="Times New Roman"/>
          <w:sz w:val="24"/>
          <w:szCs w:val="24"/>
        </w:rPr>
        <w:br/>
        <w:t xml:space="preserve">организации образовательной деятельности и эффективной реализации </w:t>
      </w:r>
      <w:r w:rsidRPr="003365EE">
        <w:rPr>
          <w:rFonts w:ascii="Times New Roman" w:hAnsi="Times New Roman" w:cs="Times New Roman"/>
          <w:sz w:val="24"/>
          <w:szCs w:val="24"/>
        </w:rPr>
        <w:br/>
        <w:t>образовательных программ.</w:t>
      </w:r>
    </w:p>
    <w:p w:rsidR="00955ED9" w:rsidRPr="00A16E8E" w:rsidRDefault="00955ED9" w:rsidP="00955E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E8E">
        <w:rPr>
          <w:rFonts w:ascii="Times New Roman" w:hAnsi="Times New Roman" w:cs="Times New Roman"/>
          <w:b/>
          <w:sz w:val="24"/>
          <w:szCs w:val="24"/>
        </w:rPr>
        <w:t>VII. Оценка материально-технической базы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 xml:space="preserve">В Детском саду сформирована материально-техническая база для реализации </w:t>
      </w:r>
      <w:r w:rsidRPr="00955ED9">
        <w:rPr>
          <w:rFonts w:ascii="Times New Roman" w:hAnsi="Times New Roman" w:cs="Times New Roman"/>
          <w:sz w:val="24"/>
          <w:szCs w:val="24"/>
        </w:rPr>
        <w:br/>
        <w:t xml:space="preserve">образовательных программ, жизнеобеспечения и развития детей. В Детском саду </w:t>
      </w:r>
      <w:r w:rsidRPr="00955ED9">
        <w:rPr>
          <w:rFonts w:ascii="Times New Roman" w:hAnsi="Times New Roman" w:cs="Times New Roman"/>
          <w:sz w:val="24"/>
          <w:szCs w:val="24"/>
        </w:rPr>
        <w:br/>
        <w:t>оборудованы помещения:</w:t>
      </w:r>
    </w:p>
    <w:p w:rsid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 xml:space="preserve">− групповые помещения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ED9">
        <w:rPr>
          <w:rFonts w:ascii="Times New Roman" w:hAnsi="Times New Roman" w:cs="Times New Roman"/>
          <w:sz w:val="24"/>
          <w:szCs w:val="24"/>
        </w:rPr>
        <w:t>;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для группы кратковременного пребывания -1;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физкультурный </w:t>
      </w:r>
      <w:r w:rsidRPr="00955ED9">
        <w:rPr>
          <w:rFonts w:ascii="Times New Roman" w:hAnsi="Times New Roman" w:cs="Times New Roman"/>
          <w:sz w:val="24"/>
          <w:szCs w:val="24"/>
        </w:rPr>
        <w:t>зал – 1;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>− медицинский кабинет – 1;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комната для кружковой работы – 1.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lastRenderedPageBreak/>
        <w:t xml:space="preserve">При создании предметно-развивающей среды воспитатели учитывают возрастные, 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br/>
        <w:t xml:space="preserve">индивидуальные особенности детей своей группы. Оборудованы групповые комнаты, </w:t>
      </w:r>
      <w:r w:rsidRPr="00955ED9">
        <w:rPr>
          <w:rFonts w:ascii="Times New Roman" w:hAnsi="Times New Roman" w:cs="Times New Roman"/>
          <w:sz w:val="24"/>
          <w:szCs w:val="24"/>
        </w:rPr>
        <w:br/>
        <w:t>включающие игровую, познавательную, обеденную зоны.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 xml:space="preserve">В 2018 году Детский сад провел </w:t>
      </w:r>
      <w:hyperlink r:id="rId16" w:anchor="/document/16/2658/" w:history="1">
        <w:r w:rsidRPr="00955ED9">
          <w:rPr>
            <w:rStyle w:val="a8"/>
            <w:rFonts w:ascii="Times New Roman" w:hAnsi="Times New Roman" w:cs="Times New Roman"/>
            <w:sz w:val="24"/>
            <w:szCs w:val="24"/>
          </w:rPr>
          <w:t>текущий ремонт</w:t>
        </w:r>
      </w:hyperlink>
      <w:r w:rsidRPr="00955ED9">
        <w:rPr>
          <w:rFonts w:ascii="Times New Roman" w:hAnsi="Times New Roman" w:cs="Times New Roman"/>
          <w:sz w:val="24"/>
          <w:szCs w:val="24"/>
        </w:rPr>
        <w:t xml:space="preserve"> 6 групп, </w:t>
      </w:r>
      <w:r w:rsidRPr="00955ED9">
        <w:rPr>
          <w:rFonts w:ascii="Times New Roman" w:hAnsi="Times New Roman" w:cs="Times New Roman"/>
          <w:sz w:val="24"/>
          <w:szCs w:val="24"/>
        </w:rPr>
        <w:br/>
        <w:t xml:space="preserve">коридоров 1 и 2 этажей, </w:t>
      </w:r>
      <w:r>
        <w:rPr>
          <w:rFonts w:ascii="Times New Roman" w:hAnsi="Times New Roman" w:cs="Times New Roman"/>
          <w:sz w:val="24"/>
          <w:szCs w:val="24"/>
        </w:rPr>
        <w:t>пищеблока</w:t>
      </w:r>
      <w:r w:rsidRPr="00955E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замена полов в 2 теневых навесах</w:t>
      </w:r>
      <w:r w:rsidRPr="00955ED9">
        <w:rPr>
          <w:rFonts w:ascii="Times New Roman" w:hAnsi="Times New Roman" w:cs="Times New Roman"/>
          <w:sz w:val="24"/>
          <w:szCs w:val="24"/>
        </w:rPr>
        <w:t xml:space="preserve">. Построили новые малые архитектурные формы и игровое оборудование на участке. </w:t>
      </w:r>
      <w:r>
        <w:rPr>
          <w:rFonts w:ascii="Times New Roman" w:hAnsi="Times New Roman" w:cs="Times New Roman"/>
          <w:sz w:val="24"/>
          <w:szCs w:val="24"/>
        </w:rPr>
        <w:t>Окрасили спортивное оборудование на спортивной площадке.</w:t>
      </w:r>
    </w:p>
    <w:p w:rsidR="00955ED9" w:rsidRPr="00955ED9" w:rsidRDefault="00955ED9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D9"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</w:t>
      </w:r>
      <w:r w:rsidRPr="00955ED9">
        <w:rPr>
          <w:rFonts w:ascii="Times New Roman" w:hAnsi="Times New Roman" w:cs="Times New Roman"/>
          <w:sz w:val="24"/>
          <w:szCs w:val="24"/>
        </w:rPr>
        <w:br/>
        <w:t xml:space="preserve">действующим санитарно-эпидемиологическим требованиям к устройству, содержанию </w:t>
      </w:r>
      <w:r w:rsidRPr="00955ED9">
        <w:rPr>
          <w:rFonts w:ascii="Times New Roman" w:hAnsi="Times New Roman" w:cs="Times New Roman"/>
          <w:sz w:val="24"/>
          <w:szCs w:val="24"/>
        </w:rPr>
        <w:br/>
        <w:t xml:space="preserve">и организации режима работы в дошкольных организациях, правилам пожарной </w:t>
      </w:r>
      <w:r w:rsidRPr="00955ED9">
        <w:rPr>
          <w:rFonts w:ascii="Times New Roman" w:hAnsi="Times New Roman" w:cs="Times New Roman"/>
          <w:sz w:val="24"/>
          <w:szCs w:val="24"/>
        </w:rPr>
        <w:br/>
        <w:t>безопасности, требованиям охраны труда.</w:t>
      </w: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F6C" w:rsidRDefault="00870F6C" w:rsidP="00955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509A"/>
    <w:multiLevelType w:val="hybridMultilevel"/>
    <w:tmpl w:val="3858DFB2"/>
    <w:lvl w:ilvl="0" w:tplc="CA88528C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1">
    <w:nsid w:val="75F3494D"/>
    <w:multiLevelType w:val="hybridMultilevel"/>
    <w:tmpl w:val="3474BE54"/>
    <w:lvl w:ilvl="0" w:tplc="0ECACE76">
      <w:start w:val="1"/>
      <w:numFmt w:val="upperRoman"/>
      <w:lvlText w:val="%1."/>
      <w:lvlJc w:val="left"/>
      <w:pPr>
        <w:ind w:left="-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B"/>
    <w:rsid w:val="00051A77"/>
    <w:rsid w:val="00066D3F"/>
    <w:rsid w:val="001508F9"/>
    <w:rsid w:val="00172620"/>
    <w:rsid w:val="001C7649"/>
    <w:rsid w:val="002D114B"/>
    <w:rsid w:val="003365EE"/>
    <w:rsid w:val="00410FAB"/>
    <w:rsid w:val="00527EB1"/>
    <w:rsid w:val="005403CB"/>
    <w:rsid w:val="00542DDB"/>
    <w:rsid w:val="00593EF0"/>
    <w:rsid w:val="005D69D0"/>
    <w:rsid w:val="005F560E"/>
    <w:rsid w:val="00646DF9"/>
    <w:rsid w:val="00684F2D"/>
    <w:rsid w:val="0071364A"/>
    <w:rsid w:val="007959BF"/>
    <w:rsid w:val="007D395A"/>
    <w:rsid w:val="00870F6C"/>
    <w:rsid w:val="00877D81"/>
    <w:rsid w:val="009405C6"/>
    <w:rsid w:val="00955ED9"/>
    <w:rsid w:val="00967E0E"/>
    <w:rsid w:val="009F14ED"/>
    <w:rsid w:val="00A16E8E"/>
    <w:rsid w:val="00A31C07"/>
    <w:rsid w:val="00A37B68"/>
    <w:rsid w:val="00BB0CEE"/>
    <w:rsid w:val="00BF28C9"/>
    <w:rsid w:val="00C14AE0"/>
    <w:rsid w:val="00C24BE1"/>
    <w:rsid w:val="00D36F05"/>
    <w:rsid w:val="00D71CB7"/>
    <w:rsid w:val="00E21036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F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1"/>
    <w:qFormat/>
    <w:rsid w:val="007959BF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link w:val="a6"/>
    <w:qFormat/>
    <w:rsid w:val="00646DF9"/>
    <w:rPr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locked/>
    <w:rsid w:val="00646DF9"/>
    <w:rPr>
      <w:sz w:val="22"/>
      <w:szCs w:val="22"/>
      <w:lang w:eastAsia="ru-RU"/>
    </w:rPr>
  </w:style>
  <w:style w:type="table" w:styleId="a7">
    <w:name w:val="Table Grid"/>
    <w:basedOn w:val="a1"/>
    <w:uiPriority w:val="59"/>
    <w:rsid w:val="00A3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136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5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F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7959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59BF"/>
    <w:rPr>
      <w:rFonts w:ascii="Times New Roman" w:hAnsi="Times New Roman"/>
      <w:b/>
      <w:sz w:val="24"/>
    </w:rPr>
  </w:style>
  <w:style w:type="character" w:styleId="a3">
    <w:name w:val="Strong"/>
    <w:uiPriority w:val="22"/>
    <w:qFormat/>
    <w:rsid w:val="007959BF"/>
    <w:rPr>
      <w:b/>
      <w:bCs/>
    </w:rPr>
  </w:style>
  <w:style w:type="paragraph" w:styleId="a4">
    <w:name w:val="List Paragraph"/>
    <w:basedOn w:val="a"/>
    <w:uiPriority w:val="1"/>
    <w:qFormat/>
    <w:rsid w:val="007959BF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link w:val="a6"/>
    <w:qFormat/>
    <w:rsid w:val="00646DF9"/>
    <w:rPr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locked/>
    <w:rsid w:val="00646DF9"/>
    <w:rPr>
      <w:sz w:val="22"/>
      <w:szCs w:val="22"/>
      <w:lang w:eastAsia="ru-RU"/>
    </w:rPr>
  </w:style>
  <w:style w:type="table" w:styleId="a7">
    <w:name w:val="Table Grid"/>
    <w:basedOn w:val="a1"/>
    <w:uiPriority w:val="59"/>
    <w:rsid w:val="00A3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1364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5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</dc:creator>
  <cp:keywords/>
  <dc:description/>
  <cp:lastModifiedBy>Садыкова</cp:lastModifiedBy>
  <cp:revision>18</cp:revision>
  <cp:lastPrinted>2019-04-19T04:57:00Z</cp:lastPrinted>
  <dcterms:created xsi:type="dcterms:W3CDTF">2019-04-01T09:02:00Z</dcterms:created>
  <dcterms:modified xsi:type="dcterms:W3CDTF">2019-04-19T05:18:00Z</dcterms:modified>
</cp:coreProperties>
</file>